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D9" w:rsidRPr="004B7749" w:rsidRDefault="00EA58D9" w:rsidP="00EA58D9">
      <w:pPr>
        <w:shd w:val="clear" w:color="auto" w:fill="FFFFFF"/>
        <w:jc w:val="center"/>
        <w:rPr>
          <w:b/>
          <w:iCs/>
          <w:color w:val="002060"/>
          <w:spacing w:val="-10"/>
          <w:sz w:val="28"/>
          <w:szCs w:val="28"/>
        </w:rPr>
      </w:pPr>
      <w:r w:rsidRPr="004B7749">
        <w:rPr>
          <w:b/>
          <w:iCs/>
          <w:color w:val="002060"/>
          <w:spacing w:val="-10"/>
          <w:sz w:val="28"/>
          <w:szCs w:val="28"/>
        </w:rPr>
        <w:t xml:space="preserve">Информационная карта </w:t>
      </w:r>
    </w:p>
    <w:p w:rsidR="00EA58D9" w:rsidRPr="004B7749" w:rsidRDefault="00EA58D9" w:rsidP="00EA58D9">
      <w:pPr>
        <w:shd w:val="clear" w:color="auto" w:fill="FFFFFF"/>
        <w:jc w:val="center"/>
        <w:rPr>
          <w:b/>
          <w:iCs/>
          <w:color w:val="002060"/>
          <w:spacing w:val="-10"/>
          <w:sz w:val="28"/>
          <w:szCs w:val="28"/>
        </w:rPr>
      </w:pPr>
      <w:r w:rsidRPr="004B7749">
        <w:rPr>
          <w:b/>
          <w:iCs/>
          <w:color w:val="002060"/>
          <w:spacing w:val="-10"/>
          <w:sz w:val="28"/>
          <w:szCs w:val="28"/>
        </w:rPr>
        <w:t xml:space="preserve">участника Ленинградского областного конкурса «Учитель года» </w:t>
      </w:r>
    </w:p>
    <w:p w:rsidR="00EA58D9" w:rsidRPr="004B7749" w:rsidRDefault="00EA58D9" w:rsidP="00EA58D9">
      <w:pPr>
        <w:shd w:val="clear" w:color="auto" w:fill="FFFFFF"/>
        <w:jc w:val="center"/>
        <w:rPr>
          <w:b/>
          <w:iCs/>
          <w:color w:val="002060"/>
          <w:spacing w:val="-10"/>
        </w:rPr>
      </w:pPr>
    </w:p>
    <w:p w:rsidR="00EA58D9" w:rsidRPr="004B7749" w:rsidRDefault="00B63DCD" w:rsidP="00EA58D9">
      <w:pPr>
        <w:ind w:left="4536"/>
        <w:rPr>
          <w:color w:val="002060"/>
          <w:sz w:val="28"/>
          <w:szCs w:val="28"/>
        </w:rPr>
      </w:pPr>
      <w:r w:rsidRPr="004B7749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85725</wp:posOffset>
            </wp:positionV>
            <wp:extent cx="1581150" cy="1962150"/>
            <wp:effectExtent l="19050" t="0" r="0" b="0"/>
            <wp:wrapTight wrapText="bothSides">
              <wp:wrapPolygon edited="0">
                <wp:start x="-260" y="0"/>
                <wp:lineTo x="-260" y="21390"/>
                <wp:lineTo x="21600" y="21390"/>
                <wp:lineTo x="21600" y="0"/>
                <wp:lineTo x="-26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4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0"/>
      </w:tblGrid>
      <w:tr w:rsidR="00EA58D9" w:rsidRPr="004B7749" w:rsidTr="00B63DCD">
        <w:trPr>
          <w:trHeight w:val="3199"/>
        </w:trPr>
        <w:tc>
          <w:tcPr>
            <w:tcW w:w="2730" w:type="dxa"/>
          </w:tcPr>
          <w:p w:rsidR="00EA58D9" w:rsidRPr="004B7749" w:rsidRDefault="00EA58D9" w:rsidP="001C536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A58D9" w:rsidRPr="004B7749" w:rsidRDefault="00EA58D9" w:rsidP="001C5368">
            <w:pPr>
              <w:pStyle w:val="Default"/>
              <w:rPr>
                <w:color w:val="002060"/>
                <w:sz w:val="28"/>
                <w:szCs w:val="28"/>
              </w:rPr>
            </w:pPr>
          </w:p>
          <w:p w:rsidR="00EA58D9" w:rsidRPr="004B7749" w:rsidRDefault="00EA58D9" w:rsidP="000B59FC">
            <w:pPr>
              <w:pStyle w:val="Default"/>
              <w:rPr>
                <w:color w:val="002060"/>
                <w:sz w:val="28"/>
                <w:szCs w:val="28"/>
              </w:rPr>
            </w:pPr>
          </w:p>
        </w:tc>
      </w:tr>
    </w:tbl>
    <w:p w:rsidR="00EA58D9" w:rsidRPr="004B7749" w:rsidRDefault="00EA58D9" w:rsidP="00EA58D9">
      <w:pPr>
        <w:pStyle w:val="Default"/>
        <w:ind w:left="2977"/>
        <w:rPr>
          <w:color w:val="002060"/>
          <w:sz w:val="18"/>
          <w:szCs w:val="18"/>
        </w:rPr>
      </w:pPr>
    </w:p>
    <w:p w:rsidR="00EA58D9" w:rsidRPr="004B7749" w:rsidRDefault="00066823" w:rsidP="0030281B">
      <w:pPr>
        <w:jc w:val="center"/>
        <w:rPr>
          <w:color w:val="002060"/>
          <w:sz w:val="28"/>
          <w:szCs w:val="28"/>
        </w:rPr>
      </w:pPr>
      <w:r w:rsidRPr="004B7749">
        <w:rPr>
          <w:color w:val="002060"/>
          <w:sz w:val="28"/>
          <w:szCs w:val="28"/>
        </w:rPr>
        <w:t>Матэуш</w:t>
      </w:r>
    </w:p>
    <w:p w:rsidR="00EA58D9" w:rsidRPr="004B7749" w:rsidRDefault="00EA58D9" w:rsidP="0030281B">
      <w:pPr>
        <w:ind w:left="4536"/>
        <w:jc w:val="center"/>
        <w:rPr>
          <w:color w:val="002060"/>
          <w:sz w:val="28"/>
          <w:szCs w:val="28"/>
        </w:rPr>
      </w:pPr>
    </w:p>
    <w:p w:rsidR="00EA58D9" w:rsidRPr="004B7749" w:rsidRDefault="00066823" w:rsidP="0030281B">
      <w:pPr>
        <w:jc w:val="center"/>
        <w:rPr>
          <w:color w:val="002060"/>
          <w:sz w:val="28"/>
          <w:szCs w:val="28"/>
        </w:rPr>
      </w:pPr>
      <w:r w:rsidRPr="004B7749">
        <w:rPr>
          <w:color w:val="002060"/>
          <w:sz w:val="28"/>
          <w:szCs w:val="28"/>
        </w:rPr>
        <w:t>Наталья Алексеевна</w:t>
      </w:r>
    </w:p>
    <w:p w:rsidR="00EA58D9" w:rsidRPr="004B7749" w:rsidRDefault="00EA58D9" w:rsidP="0030281B">
      <w:pPr>
        <w:ind w:left="4536"/>
        <w:jc w:val="center"/>
        <w:rPr>
          <w:color w:val="002060"/>
          <w:sz w:val="28"/>
          <w:szCs w:val="28"/>
        </w:rPr>
      </w:pPr>
    </w:p>
    <w:p w:rsidR="00EA58D9" w:rsidRPr="004B7749" w:rsidRDefault="00EA58D9" w:rsidP="00EA58D9">
      <w:pPr>
        <w:ind w:left="4536"/>
        <w:jc w:val="center"/>
        <w:rPr>
          <w:color w:val="002060"/>
          <w:sz w:val="18"/>
          <w:szCs w:val="18"/>
        </w:rPr>
      </w:pPr>
    </w:p>
    <w:p w:rsidR="00EA58D9" w:rsidRPr="004B7749" w:rsidRDefault="00EA58D9" w:rsidP="00EA58D9">
      <w:pPr>
        <w:ind w:left="4536"/>
        <w:jc w:val="center"/>
        <w:rPr>
          <w:color w:val="002060"/>
          <w:sz w:val="18"/>
          <w:szCs w:val="18"/>
        </w:rPr>
      </w:pPr>
    </w:p>
    <w:p w:rsidR="00EA58D9" w:rsidRPr="004B7749" w:rsidRDefault="00EA58D9" w:rsidP="00EA58D9">
      <w:pPr>
        <w:ind w:left="4536"/>
        <w:jc w:val="center"/>
        <w:rPr>
          <w:color w:val="002060"/>
          <w:sz w:val="18"/>
          <w:szCs w:val="18"/>
        </w:rPr>
      </w:pPr>
    </w:p>
    <w:p w:rsidR="00EA58D9" w:rsidRPr="004B7749" w:rsidRDefault="00EA58D9" w:rsidP="00EA58D9">
      <w:pPr>
        <w:ind w:left="4536"/>
        <w:jc w:val="center"/>
        <w:rPr>
          <w:color w:val="002060"/>
          <w:sz w:val="18"/>
          <w:szCs w:val="18"/>
        </w:rPr>
      </w:pPr>
    </w:p>
    <w:p w:rsidR="00EA58D9" w:rsidRPr="004B7749" w:rsidRDefault="00EA58D9" w:rsidP="00EA58D9">
      <w:pPr>
        <w:ind w:left="4536"/>
        <w:jc w:val="center"/>
        <w:rPr>
          <w:color w:val="002060"/>
          <w:sz w:val="18"/>
          <w:szCs w:val="18"/>
        </w:rPr>
      </w:pPr>
    </w:p>
    <w:p w:rsidR="00EA58D9" w:rsidRPr="004B7749" w:rsidRDefault="00EA58D9" w:rsidP="00EA58D9">
      <w:pPr>
        <w:ind w:left="4536"/>
        <w:jc w:val="center"/>
        <w:rPr>
          <w:color w:val="002060"/>
          <w:sz w:val="18"/>
          <w:szCs w:val="18"/>
          <w:lang w:val="en-US"/>
        </w:rPr>
      </w:pPr>
    </w:p>
    <w:p w:rsidR="00EA58D9" w:rsidRPr="004B7749" w:rsidRDefault="00EA58D9" w:rsidP="00EA58D9">
      <w:pPr>
        <w:ind w:left="4536"/>
        <w:jc w:val="center"/>
        <w:rPr>
          <w:color w:val="002060"/>
          <w:sz w:val="18"/>
          <w:szCs w:val="18"/>
          <w:lang w:val="en-US"/>
        </w:rPr>
      </w:pPr>
    </w:p>
    <w:p w:rsidR="000B59FC" w:rsidRPr="004B7749" w:rsidRDefault="000B59FC" w:rsidP="00EA58D9">
      <w:pPr>
        <w:ind w:left="4536"/>
        <w:jc w:val="center"/>
        <w:rPr>
          <w:color w:val="002060"/>
          <w:sz w:val="18"/>
          <w:szCs w:val="18"/>
          <w:lang w:val="en-US"/>
        </w:rPr>
      </w:pPr>
    </w:p>
    <w:p w:rsidR="000B59FC" w:rsidRPr="004B7749" w:rsidRDefault="000B59FC" w:rsidP="00EA58D9">
      <w:pPr>
        <w:ind w:left="4536"/>
        <w:jc w:val="center"/>
        <w:rPr>
          <w:color w:val="002060"/>
          <w:sz w:val="18"/>
          <w:szCs w:val="18"/>
        </w:rPr>
      </w:pPr>
    </w:p>
    <w:p w:rsidR="00B63DCD" w:rsidRPr="004B7749" w:rsidRDefault="00B63DCD" w:rsidP="00EA58D9">
      <w:pPr>
        <w:ind w:left="4536"/>
        <w:jc w:val="center"/>
        <w:rPr>
          <w:color w:val="002060"/>
          <w:sz w:val="18"/>
          <w:szCs w:val="18"/>
        </w:rPr>
      </w:pPr>
    </w:p>
    <w:tbl>
      <w:tblPr>
        <w:tblW w:w="93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2"/>
        <w:gridCol w:w="5113"/>
      </w:tblGrid>
      <w:tr w:rsidR="00EA58D9" w:rsidRPr="004B7749" w:rsidTr="00B63DCD">
        <w:trPr>
          <w:trHeight w:val="494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1. Общие сведения</w:t>
            </w:r>
          </w:p>
        </w:tc>
      </w:tr>
      <w:tr w:rsidR="00EA58D9" w:rsidRPr="004B7749" w:rsidTr="00B63DCD">
        <w:trPr>
          <w:trHeight w:hRule="exact" w:val="1072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Населенный пункт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176A4" w:rsidP="00E176A4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Приозерский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муниципальный район Ленинградской </w:t>
            </w:r>
            <w:r w:rsidR="0056762C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области, п.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Сосново</w:t>
            </w:r>
          </w:p>
        </w:tc>
      </w:tr>
      <w:tr w:rsidR="00EA58D9" w:rsidRPr="004B7749" w:rsidTr="00B63DCD">
        <w:trPr>
          <w:trHeight w:hRule="exact" w:val="494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066823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25 марта 1969</w:t>
            </w:r>
            <w:r w:rsidR="00E176A4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EA58D9" w:rsidRPr="004B7749" w:rsidTr="00B63DCD">
        <w:trPr>
          <w:trHeight w:hRule="exact" w:val="494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Место рождения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63233D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п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гт. Юрья Кировской обл.</w:t>
            </w:r>
          </w:p>
        </w:tc>
      </w:tr>
      <w:tr w:rsidR="00EA58D9" w:rsidRPr="004B7749" w:rsidTr="00B63DCD">
        <w:trPr>
          <w:trHeight w:hRule="exact" w:val="1296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33D" w:rsidRPr="004B7749" w:rsidRDefault="004B774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hyperlink r:id="rId7" w:history="1"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http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eastAsia="en-US"/>
                </w:rPr>
                <w:t>://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ds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eastAsia="en-US"/>
                </w:rPr>
                <w:t>2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sosnovo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eastAsia="en-US"/>
                </w:rPr>
                <w:t>.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my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eastAsia="en-US"/>
                </w:rPr>
                <w:t>1.</w:t>
              </w:r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ru</w:t>
              </w:r>
            </w:hyperlink>
            <w:r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/ </w:t>
            </w:r>
            <w:r w:rsidR="00890572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58D9" w:rsidRPr="004B7749" w:rsidTr="00B63DCD">
        <w:trPr>
          <w:trHeight w:hRule="exact" w:val="658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332DC9" w:rsidP="001C5368">
            <w:pPr>
              <w:shd w:val="clear" w:color="auto" w:fill="FFFFFF"/>
              <w:spacing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Адрес</w:t>
            </w:r>
            <w:r w:rsidR="00EA58D9" w:rsidRPr="004B7749">
              <w:rPr>
                <w:color w:val="002060"/>
                <w:sz w:val="26"/>
                <w:szCs w:val="26"/>
              </w:rPr>
              <w:t xml:space="preserve"> сайта </w:t>
            </w:r>
            <w:r w:rsidRPr="004B7749">
              <w:rPr>
                <w:color w:val="002060"/>
                <w:sz w:val="26"/>
                <w:szCs w:val="26"/>
              </w:rPr>
              <w:t xml:space="preserve">образовательной организации </w:t>
            </w:r>
            <w:r w:rsidR="00EA58D9" w:rsidRPr="004B7749">
              <w:rPr>
                <w:color w:val="002060"/>
                <w:sz w:val="26"/>
                <w:szCs w:val="26"/>
              </w:rPr>
              <w:t>в Интернете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4B774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hyperlink r:id="rId8" w:history="1"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http://ds2sosnovo.my1.ru/</w:t>
              </w:r>
            </w:hyperlink>
            <w:r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E176A4" w:rsidRPr="004B7749">
              <w:rPr>
                <w:rFonts w:eastAsia="Calibri"/>
                <w:color w:val="002060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EA58D9" w:rsidRPr="004B7749" w:rsidTr="00B63DCD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2. Работа</w:t>
            </w:r>
          </w:p>
        </w:tc>
      </w:tr>
      <w:tr w:rsidR="00EA58D9" w:rsidRPr="004B7749" w:rsidTr="00B63DCD">
        <w:trPr>
          <w:trHeight w:hRule="exact" w:val="979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332DC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Муниципальное дошкольное образовательной учреждение</w:t>
            </w:r>
            <w:r w:rsidR="0063233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«Детский сад комб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инированного вида №2» </w:t>
            </w:r>
          </w:p>
        </w:tc>
      </w:tr>
      <w:tr w:rsidR="00EA58D9" w:rsidRPr="004B7749" w:rsidTr="00B63DCD">
        <w:trPr>
          <w:trHeight w:hRule="exact" w:val="490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Занимаемая должность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066823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Музыкальный руководитель</w:t>
            </w:r>
          </w:p>
        </w:tc>
      </w:tr>
      <w:tr w:rsidR="00EA58D9" w:rsidRPr="004B7749" w:rsidTr="00B63DCD">
        <w:trPr>
          <w:trHeight w:hRule="exact" w:val="499"/>
        </w:trPr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Преподаваемые предметы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C031B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нет</w:t>
            </w:r>
          </w:p>
        </w:tc>
      </w:tr>
    </w:tbl>
    <w:p w:rsidR="00EA58D9" w:rsidRPr="004B7749" w:rsidRDefault="00EA58D9" w:rsidP="00EA58D9">
      <w:pPr>
        <w:spacing w:after="715" w:line="1" w:lineRule="exact"/>
        <w:rPr>
          <w:color w:val="002060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EA58D9" w:rsidRPr="004B7749" w:rsidTr="004B7749">
        <w:trPr>
          <w:trHeight w:hRule="exact"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ind w:right="106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t xml:space="preserve">Классное руководство в настоящее </w:t>
            </w:r>
            <w:r w:rsidRPr="004B7749">
              <w:rPr>
                <w:color w:val="002060"/>
                <w:sz w:val="26"/>
                <w:szCs w:val="26"/>
              </w:rPr>
              <w:t>время, в каком классе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C031B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нет</w:t>
            </w:r>
          </w:p>
        </w:tc>
      </w:tr>
      <w:tr w:rsidR="00EA58D9" w:rsidRPr="004B7749" w:rsidTr="004B7749">
        <w:trPr>
          <w:trHeight w:hRule="exact" w:val="9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1"/>
                <w:sz w:val="26"/>
                <w:szCs w:val="26"/>
              </w:rPr>
              <w:t xml:space="preserve">Общий трудовой и педагогический </w:t>
            </w:r>
            <w:r w:rsidRPr="004B7749">
              <w:rPr>
                <w:color w:val="002060"/>
                <w:sz w:val="26"/>
                <w:szCs w:val="26"/>
              </w:rPr>
              <w:t>стаж (полных лет на момент заполнения анкеты)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FE65A1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25 лет</w:t>
            </w:r>
          </w:p>
        </w:tc>
      </w:tr>
      <w:tr w:rsidR="00EA58D9" w:rsidRPr="004B7749" w:rsidTr="004B7749">
        <w:trPr>
          <w:trHeight w:hRule="exact"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lastRenderedPageBreak/>
              <w:t>Квалификационная категория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066823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высшая</w:t>
            </w:r>
          </w:p>
        </w:tc>
      </w:tr>
      <w:tr w:rsidR="00EA58D9" w:rsidRPr="004B7749" w:rsidTr="004B7749">
        <w:trPr>
          <w:trHeight w:hRule="exact" w:val="55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5BD" w:rsidRPr="004B7749" w:rsidRDefault="006415BD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2011</w:t>
            </w:r>
            <w:r w:rsidR="00B63DC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924DA9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год -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«Женщина года Ленинградской области»</w:t>
            </w:r>
          </w:p>
          <w:p w:rsidR="006415BD" w:rsidRPr="004B7749" w:rsidRDefault="006415BD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2009</w:t>
            </w:r>
            <w:r w:rsidR="00924DA9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год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="00924DA9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2015</w:t>
            </w:r>
            <w:r w:rsidR="00B63DC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924DA9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год - Почетная грамота главы а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дминистрации </w:t>
            </w:r>
            <w:r w:rsidR="00924DA9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муниципального образования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Приозерский </w:t>
            </w:r>
            <w:r w:rsidR="00924DA9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муниципальный район ленинградской области</w:t>
            </w:r>
          </w:p>
          <w:p w:rsidR="00EA58D9" w:rsidRPr="004B7749" w:rsidRDefault="006415BD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2009</w:t>
            </w:r>
            <w:r w:rsidR="00B63DC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1840A2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год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="001840A2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2016</w:t>
            </w:r>
            <w:r w:rsidR="001840A2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год - б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лагодарст</w:t>
            </w:r>
            <w:r w:rsidR="001840A2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венное письмо Законодательного с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обрания Л</w:t>
            </w:r>
            <w:r w:rsidR="001840A2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енинградской области</w:t>
            </w:r>
          </w:p>
          <w:p w:rsidR="006415BD" w:rsidRPr="004B7749" w:rsidRDefault="006415BD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2015</w:t>
            </w:r>
            <w:r w:rsidR="00B63DC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FA73FB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год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="00FA73FB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2016</w:t>
            </w:r>
            <w:r w:rsidR="00B63DC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FA73FB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год - благодарственное письмо ЛОРО п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артии «Единая Россия» за участие в качестве эксперта в конкурсе «Детские сады – детям»</w:t>
            </w:r>
          </w:p>
        </w:tc>
      </w:tr>
      <w:tr w:rsidR="00EA58D9" w:rsidRPr="004B7749" w:rsidTr="00B63DCD">
        <w:trPr>
          <w:trHeight w:val="4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3. Образование</w:t>
            </w:r>
          </w:p>
        </w:tc>
      </w:tr>
      <w:tr w:rsidR="00EA58D9" w:rsidRPr="004B7749" w:rsidTr="004B7749">
        <w:trPr>
          <w:trHeight w:hRule="exact" w:val="19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43F" w:rsidRPr="004B7749" w:rsidRDefault="00066823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Калининское му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зыкально-педагогическое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училище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BB343F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1988 год </w:t>
            </w:r>
          </w:p>
          <w:p w:rsidR="00EA58D9" w:rsidRPr="004B7749" w:rsidRDefault="00BB343F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Российский государственный педагогический </w:t>
            </w:r>
            <w:r w:rsidR="0056762C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университет им.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А.И. </w:t>
            </w:r>
            <w:r w:rsidR="0056762C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Герцена, 2010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год</w:t>
            </w:r>
          </w:p>
          <w:p w:rsidR="00066823" w:rsidRPr="004B7749" w:rsidRDefault="00066823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</w:p>
        </w:tc>
      </w:tr>
      <w:tr w:rsidR="00EA58D9" w:rsidRPr="004B7749" w:rsidTr="004B7749">
        <w:trPr>
          <w:trHeight w:hRule="exact"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Специальность</w:t>
            </w:r>
            <w:r w:rsidRPr="004B7749">
              <w:rPr>
                <w:color w:val="002060"/>
                <w:sz w:val="26"/>
                <w:szCs w:val="26"/>
                <w:lang w:val="en-US"/>
              </w:rPr>
              <w:t xml:space="preserve">, </w:t>
            </w:r>
            <w:r w:rsidRPr="004B7749">
              <w:rPr>
                <w:color w:val="002060"/>
                <w:sz w:val="26"/>
                <w:szCs w:val="26"/>
              </w:rPr>
              <w:t>квалификация по диплому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DB695D" w:rsidP="00DB695D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Музыкальный руководитель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в детском саду, учитель музыки в школе</w:t>
            </w:r>
          </w:p>
        </w:tc>
      </w:tr>
      <w:tr w:rsidR="00EA58D9" w:rsidRPr="004B7749" w:rsidTr="004B7749">
        <w:trPr>
          <w:trHeight w:hRule="exact" w:val="16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t xml:space="preserve">Дополнительное профессиональное </w:t>
            </w:r>
            <w:r w:rsidRPr="004B7749">
              <w:rPr>
                <w:color w:val="002060"/>
                <w:sz w:val="26"/>
                <w:szCs w:val="26"/>
              </w:rPr>
              <w:t xml:space="preserve">образование за последние три года (наименования образовательных программ, модулей, стажировок </w:t>
            </w:r>
            <w:r w:rsidRPr="004B7749">
              <w:rPr>
                <w:color w:val="002060"/>
                <w:spacing w:val="-2"/>
                <w:sz w:val="26"/>
                <w:szCs w:val="26"/>
              </w:rPr>
              <w:t>и т. п., места и сроки их получения)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B63DCD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2013, 2014, 20</w:t>
            </w:r>
            <w:r w:rsidR="006415B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15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гг.</w:t>
            </w:r>
            <w:r w:rsidR="006415B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Семинары-практикумы «Методика преподавания вокала»</w:t>
            </w:r>
          </w:p>
        </w:tc>
      </w:tr>
      <w:tr w:rsidR="00EA58D9" w:rsidRPr="004B7749" w:rsidTr="004B7749">
        <w:trPr>
          <w:trHeight w:hRule="exact"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Ученая степень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D601E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нет</w:t>
            </w:r>
          </w:p>
        </w:tc>
      </w:tr>
      <w:tr w:rsidR="00EA58D9" w:rsidRPr="004B7749" w:rsidTr="004B7749">
        <w:trPr>
          <w:trHeight w:hRule="exact"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Название диссертационной работы (работ)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D601E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нет</w:t>
            </w:r>
          </w:p>
        </w:tc>
      </w:tr>
      <w:tr w:rsidR="00EA58D9" w:rsidRPr="004B7749" w:rsidTr="004B7749">
        <w:trPr>
          <w:trHeight w:hRule="exact"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6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Основные публикации (в т. ч. брошюры, книги)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D601E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нет</w:t>
            </w:r>
          </w:p>
        </w:tc>
      </w:tr>
      <w:tr w:rsidR="00EA58D9" w:rsidRPr="004B7749" w:rsidTr="00B63DCD">
        <w:trPr>
          <w:trHeight w:val="4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CD" w:rsidRPr="004B7749" w:rsidRDefault="00B63DCD" w:rsidP="001C5368">
            <w:pPr>
              <w:shd w:val="clear" w:color="auto" w:fill="FFFFFF"/>
              <w:spacing w:after="200" w:line="276" w:lineRule="auto"/>
              <w:jc w:val="center"/>
              <w:rPr>
                <w:color w:val="002060"/>
                <w:sz w:val="26"/>
                <w:szCs w:val="26"/>
              </w:rPr>
            </w:pPr>
          </w:p>
          <w:p w:rsidR="00B63DCD" w:rsidRPr="004B7749" w:rsidRDefault="00B63DCD" w:rsidP="001C5368">
            <w:pPr>
              <w:shd w:val="clear" w:color="auto" w:fill="FFFFFF"/>
              <w:spacing w:after="200" w:line="276" w:lineRule="auto"/>
              <w:jc w:val="center"/>
              <w:rPr>
                <w:color w:val="002060"/>
                <w:sz w:val="26"/>
                <w:szCs w:val="26"/>
              </w:rPr>
            </w:pPr>
          </w:p>
          <w:p w:rsidR="00B63DCD" w:rsidRPr="004B7749" w:rsidRDefault="00B63DCD" w:rsidP="001C5368">
            <w:pPr>
              <w:shd w:val="clear" w:color="auto" w:fill="FFFFFF"/>
              <w:spacing w:after="200" w:line="276" w:lineRule="auto"/>
              <w:jc w:val="center"/>
              <w:rPr>
                <w:color w:val="002060"/>
                <w:sz w:val="26"/>
                <w:szCs w:val="26"/>
              </w:rPr>
            </w:pPr>
          </w:p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lastRenderedPageBreak/>
              <w:t>4. Общественная деятельность</w:t>
            </w:r>
          </w:p>
        </w:tc>
      </w:tr>
      <w:tr w:rsidR="00EA58D9" w:rsidRPr="004B7749" w:rsidTr="004B7749">
        <w:trPr>
          <w:trHeight w:hRule="exact" w:val="23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6000EB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Депутат муниципального образования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Сосновское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сельское 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поселение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МО Приозерский муниципальный район Ленинградской области</w:t>
            </w:r>
          </w:p>
          <w:p w:rsidR="0063233D" w:rsidRPr="004B7749" w:rsidRDefault="0063233D" w:rsidP="006000EB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Член партии «Единая Россия» с 2008 г</w:t>
            </w:r>
            <w:r w:rsidR="006000EB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ода</w:t>
            </w:r>
          </w:p>
        </w:tc>
      </w:tr>
      <w:tr w:rsidR="00EA58D9" w:rsidRPr="004B7749" w:rsidTr="004B7749">
        <w:trPr>
          <w:trHeight w:hRule="exact" w:val="8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Участие в деятельности управляющего (школьного) совета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27012A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нет</w:t>
            </w:r>
          </w:p>
        </w:tc>
      </w:tr>
      <w:tr w:rsidR="00EA58D9" w:rsidRPr="004B7749" w:rsidTr="004B7749">
        <w:trPr>
          <w:trHeight w:hRule="exact" w:val="14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ind w:left="115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Участие   в   разработке   и</w:t>
            </w:r>
          </w:p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 xml:space="preserve">реализации муниципальных, </w:t>
            </w:r>
            <w:r w:rsidRPr="004B7749">
              <w:rPr>
                <w:i/>
                <w:iCs/>
                <w:color w:val="002060"/>
                <w:spacing w:val="-1"/>
                <w:sz w:val="26"/>
                <w:szCs w:val="26"/>
              </w:rPr>
              <w:t xml:space="preserve">региональных, федеральных, </w:t>
            </w:r>
            <w:r w:rsidRPr="004B7749">
              <w:rPr>
                <w:i/>
                <w:iCs/>
                <w:color w:val="002060"/>
                <w:sz w:val="26"/>
                <w:szCs w:val="26"/>
              </w:rPr>
              <w:t>международных программ и проектов (с указанием статуса участия)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</w:p>
        </w:tc>
      </w:tr>
    </w:tbl>
    <w:p w:rsidR="00EA58D9" w:rsidRPr="004B7749" w:rsidRDefault="00EA58D9" w:rsidP="00EA58D9">
      <w:pPr>
        <w:spacing w:after="715" w:line="1" w:lineRule="exact"/>
        <w:rPr>
          <w:color w:val="002060"/>
          <w:sz w:val="26"/>
          <w:szCs w:val="26"/>
        </w:rPr>
      </w:pP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53"/>
        <w:gridCol w:w="5103"/>
      </w:tblGrid>
      <w:tr w:rsidR="00EA58D9" w:rsidRPr="004B7749" w:rsidTr="00B63DCD">
        <w:trPr>
          <w:trHeight w:val="4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5. Семья</w:t>
            </w:r>
          </w:p>
        </w:tc>
      </w:tr>
      <w:tr w:rsidR="0065370E" w:rsidRPr="004B7749" w:rsidTr="004B7749">
        <w:trPr>
          <w:trHeight w:hRule="exact" w:val="9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Семейное положение (фамилия, имя, отчество и профессия супруга)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066823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Матэуш Олег Владимирович</w:t>
            </w:r>
            <w:r w:rsidR="0063233D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="00221987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офицер запаса, Генеральный</w:t>
            </w:r>
            <w:r w:rsidR="00FE65A1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директор ОАО «Уют-Сервис»</w:t>
            </w:r>
          </w:p>
        </w:tc>
      </w:tr>
      <w:tr w:rsidR="0065370E" w:rsidRPr="004B7749" w:rsidTr="004B7749">
        <w:trPr>
          <w:trHeight w:hRule="exact" w:val="8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Дети (имена и возраст)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85" w:rsidRPr="004B7749" w:rsidRDefault="0063233D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Никита </w:t>
            </w:r>
            <w:r w:rsidR="00221987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-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25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лет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, Владислав </w:t>
            </w:r>
            <w:r w:rsidR="00221987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-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21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год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</w:p>
          <w:p w:rsidR="00EA58D9" w:rsidRPr="004B7749" w:rsidRDefault="0063233D" w:rsidP="001C5368">
            <w:pPr>
              <w:shd w:val="clear" w:color="auto" w:fill="FFFFFF"/>
              <w:spacing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Григорий</w:t>
            </w:r>
            <w:r w:rsidR="004925F8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221987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-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13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EA58D9" w:rsidRPr="004B7749" w:rsidTr="00B63DCD">
        <w:trPr>
          <w:trHeight w:val="4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6. Досуг</w:t>
            </w:r>
          </w:p>
        </w:tc>
      </w:tr>
      <w:tr w:rsidR="0065370E" w:rsidRPr="004B7749" w:rsidTr="004B7749">
        <w:trPr>
          <w:trHeight w:hRule="exact" w:val="9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Хобби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221987" w:rsidP="00221987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Руководитель</w:t>
            </w:r>
            <w:r w:rsidR="00486BF7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Образцового 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детского вокального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а</w:t>
            </w:r>
            <w:r w:rsidR="00066823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нсамбля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«Золотинки»</w:t>
            </w:r>
          </w:p>
        </w:tc>
      </w:tr>
      <w:tr w:rsidR="0065370E" w:rsidRPr="004B7749" w:rsidTr="004B7749">
        <w:trPr>
          <w:trHeight w:hRule="exact"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Спортивные увлечения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066823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Бег, плавание, лыжи, фитнесс</w:t>
            </w:r>
          </w:p>
        </w:tc>
      </w:tr>
      <w:tr w:rsidR="0065370E" w:rsidRPr="004B7749" w:rsidTr="004B7749">
        <w:trPr>
          <w:trHeight w:hRule="exact"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Сценические таланты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066823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Пение, участие в мюзиклах, спектаклях</w:t>
            </w:r>
          </w:p>
        </w:tc>
      </w:tr>
      <w:tr w:rsidR="00EA58D9" w:rsidRPr="004B7749" w:rsidTr="00B63DCD">
        <w:trPr>
          <w:trHeight w:val="4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7. Контакты</w:t>
            </w:r>
          </w:p>
        </w:tc>
      </w:tr>
      <w:tr w:rsidR="0065370E" w:rsidRPr="004B7749" w:rsidTr="004B7749">
        <w:trPr>
          <w:trHeight w:hRule="exact" w:val="7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63233D" w:rsidP="001E68E0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188730</w:t>
            </w:r>
            <w:r w:rsidR="001E68E0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Л</w:t>
            </w:r>
            <w:r w:rsidR="001E68E0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енинградская область,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Приозерский</w:t>
            </w:r>
            <w:r w:rsidR="001E68E0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район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="001E68E0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п.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Сосново, </w:t>
            </w:r>
            <w:r w:rsidR="001E68E0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ул. 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Зеленая</w:t>
            </w:r>
            <w:r w:rsidR="00F051D1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56762C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горка, д.</w:t>
            </w:r>
            <w:r w:rsidR="00F051D1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3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5370E" w:rsidRPr="004B7749" w:rsidTr="004B7749">
        <w:trPr>
          <w:trHeight w:hRule="exact" w:val="11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1E68E0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188730, Ленинградская область, Приозерский район, п. Сосново, ул. </w:t>
            </w:r>
            <w:r w:rsidR="00F051D1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Первомайска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я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 д.</w:t>
            </w:r>
            <w:r w:rsid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7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кв</w:t>
            </w: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.</w:t>
            </w:r>
            <w:r w:rsidR="00B6518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87</w:t>
            </w:r>
          </w:p>
        </w:tc>
      </w:tr>
      <w:tr w:rsidR="0065370E" w:rsidRPr="004B7749" w:rsidTr="004B7749">
        <w:trPr>
          <w:trHeight w:hRule="exact"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1"/>
                <w:sz w:val="26"/>
                <w:szCs w:val="26"/>
              </w:rPr>
              <w:t xml:space="preserve">Рабочий телефон с междугородним </w:t>
            </w:r>
            <w:r w:rsidRPr="004B7749">
              <w:rPr>
                <w:color w:val="002060"/>
                <w:sz w:val="26"/>
                <w:szCs w:val="26"/>
              </w:rPr>
              <w:t>кодом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F051D1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8(81379)61298</w:t>
            </w:r>
          </w:p>
        </w:tc>
      </w:tr>
      <w:tr w:rsidR="0065370E" w:rsidRPr="004B7749" w:rsidTr="004B7749">
        <w:trPr>
          <w:trHeight w:hRule="exact"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lastRenderedPageBreak/>
              <w:t>Домашний телефон с междугородним кодом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24536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нет</w:t>
            </w:r>
          </w:p>
        </w:tc>
      </w:tr>
      <w:tr w:rsidR="0065370E" w:rsidRPr="004B7749" w:rsidTr="004B7749">
        <w:trPr>
          <w:trHeight w:hRule="exact" w:val="65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322" w:lineRule="exact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F051D1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+79633408865</w:t>
            </w:r>
          </w:p>
        </w:tc>
      </w:tr>
      <w:tr w:rsidR="0065370E" w:rsidRPr="004B7749" w:rsidTr="004B7749">
        <w:trPr>
          <w:trHeight w:hRule="exact"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t>Факс с междугородним кодом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</w:p>
        </w:tc>
      </w:tr>
      <w:tr w:rsidR="0065370E" w:rsidRPr="004B7749" w:rsidTr="004B7749">
        <w:trPr>
          <w:trHeight w:hRule="exact"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4B774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hyperlink r:id="rId9" w:history="1"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evdokimovadou2@mail.ru</w:t>
              </w:r>
            </w:hyperlink>
            <w:r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65370E" w:rsidRPr="004B7749" w:rsidTr="004B7749">
        <w:trPr>
          <w:trHeight w:hRule="exact"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4B7749" w:rsidP="001C5368">
            <w:pPr>
              <w:shd w:val="clear" w:color="auto" w:fill="FFFFFF"/>
              <w:spacing w:after="200" w:line="276" w:lineRule="auto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hyperlink r:id="rId10" w:history="1">
              <w:r w:rsidRPr="009C4E08">
                <w:rPr>
                  <w:rStyle w:val="a9"/>
                  <w:rFonts w:eastAsia="Calibri"/>
                  <w:sz w:val="26"/>
                  <w:szCs w:val="26"/>
                  <w:lang w:val="en-US" w:eastAsia="en-US"/>
                </w:rPr>
                <w:t>zolotinki_sos@mail.ru</w:t>
              </w:r>
            </w:hyperlink>
            <w:r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58D9" w:rsidRPr="004B7749" w:rsidTr="00B63DCD">
        <w:trPr>
          <w:trHeight w:hRule="exact" w:val="49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8. Профессиональные ценности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63233D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Никогда ничего не поздно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245369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2"/>
                <w:sz w:val="26"/>
                <w:szCs w:val="26"/>
              </w:rPr>
              <w:t>Почему нравится работать в образовательном учреждении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B65185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Работать с детьми очень легко, но этому надо посвятить всю жизнь</w:t>
            </w:r>
            <w:r w:rsidR="00AA7E65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, а я уже отдала работе с детьми большую часть себя и жизни – и не жалею.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 xml:space="preserve">Профессиональные и личностные </w:t>
            </w:r>
            <w:r w:rsidR="0056762C" w:rsidRPr="004B7749">
              <w:rPr>
                <w:color w:val="002060"/>
                <w:sz w:val="26"/>
                <w:szCs w:val="26"/>
              </w:rPr>
              <w:t>ценности, наиболее</w:t>
            </w:r>
            <w:r w:rsidRPr="004B7749">
              <w:rPr>
                <w:color w:val="002060"/>
                <w:sz w:val="26"/>
                <w:szCs w:val="26"/>
              </w:rPr>
              <w:t xml:space="preserve">   близкие участнику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AA7E65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Щедрость души, любовь и постоянный интерес к детям, готовность отдавать все свои силы их развитию.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В чем, по мнению участника, состоит    основная    миссия победителя конкурса «Учитель года России»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65370E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Победителем станет трудолюбивый, талантливый, подлинный мастер своего дела, а значит, он будет ценнейшим источником для обобщения и р</w:t>
            </w:r>
            <w:r w:rsidR="00245369" w:rsidRPr="004B7749">
              <w:rPr>
                <w:rFonts w:eastAsia="Calibri"/>
                <w:color w:val="002060"/>
                <w:sz w:val="26"/>
                <w:szCs w:val="26"/>
                <w:lang w:eastAsia="en-US"/>
              </w:rPr>
              <w:t>аспространения передового опыта</w:t>
            </w:r>
          </w:p>
        </w:tc>
      </w:tr>
      <w:tr w:rsidR="00EA58D9" w:rsidRPr="004B7749" w:rsidTr="00B63DCD">
        <w:trPr>
          <w:trHeight w:val="2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jc w:val="center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>9. Приложения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1"/>
                <w:sz w:val="26"/>
                <w:szCs w:val="26"/>
              </w:rPr>
              <w:t>Подборка цветных фотографий:</w:t>
            </w:r>
          </w:p>
          <w:p w:rsidR="00EA58D9" w:rsidRPr="004B7749" w:rsidRDefault="00EA58D9" w:rsidP="001C5368">
            <w:pPr>
              <w:shd w:val="clear" w:color="auto" w:fill="FFFFFF"/>
              <w:rPr>
                <w:color w:val="002060"/>
                <w:sz w:val="26"/>
                <w:szCs w:val="26"/>
              </w:rPr>
            </w:pPr>
            <w:r w:rsidRPr="004B7749">
              <w:rPr>
                <w:color w:val="002060"/>
                <w:sz w:val="26"/>
                <w:szCs w:val="26"/>
              </w:rPr>
              <w:t>1. Портрет 9x13 см;</w:t>
            </w:r>
          </w:p>
          <w:p w:rsidR="00EA58D9" w:rsidRPr="004B7749" w:rsidRDefault="00EA58D9" w:rsidP="001C5368">
            <w:pPr>
              <w:shd w:val="clear" w:color="auto" w:fill="FFFFFF"/>
              <w:ind w:right="5"/>
              <w:rPr>
                <w:color w:val="002060"/>
                <w:sz w:val="26"/>
                <w:szCs w:val="26"/>
              </w:rPr>
            </w:pPr>
            <w:r w:rsidRPr="004B7749">
              <w:rPr>
                <w:color w:val="002060"/>
                <w:spacing w:val="-15"/>
                <w:sz w:val="26"/>
                <w:szCs w:val="26"/>
              </w:rPr>
              <w:t xml:space="preserve">2. </w:t>
            </w:r>
            <w:r w:rsidRPr="004B7749">
              <w:rPr>
                <w:color w:val="002060"/>
                <w:sz w:val="26"/>
                <w:szCs w:val="26"/>
              </w:rPr>
              <w:t xml:space="preserve">Жанровая (с учебного </w:t>
            </w:r>
            <w:r w:rsidR="0056762C" w:rsidRPr="004B7749">
              <w:rPr>
                <w:color w:val="002060"/>
                <w:sz w:val="26"/>
                <w:szCs w:val="26"/>
              </w:rPr>
              <w:t>занятия, внеклассного</w:t>
            </w:r>
            <w:r w:rsidRPr="004B7749">
              <w:rPr>
                <w:color w:val="002060"/>
                <w:spacing w:val="-2"/>
                <w:sz w:val="26"/>
                <w:szCs w:val="26"/>
              </w:rPr>
              <w:t xml:space="preserve">               </w:t>
            </w:r>
            <w:r w:rsidR="0056762C" w:rsidRPr="004B7749">
              <w:rPr>
                <w:color w:val="002060"/>
                <w:spacing w:val="-2"/>
                <w:sz w:val="26"/>
                <w:szCs w:val="26"/>
              </w:rPr>
              <w:t>мероприятия, педагогического</w:t>
            </w:r>
            <w:r w:rsidRPr="004B7749">
              <w:rPr>
                <w:color w:val="002060"/>
                <w:spacing w:val="-3"/>
                <w:sz w:val="26"/>
                <w:szCs w:val="26"/>
              </w:rPr>
              <w:t xml:space="preserve"> совещания и т. п.);</w:t>
            </w:r>
          </w:p>
          <w:p w:rsidR="00EA58D9" w:rsidRPr="004B7749" w:rsidRDefault="00EA58D9" w:rsidP="001C5368">
            <w:pPr>
              <w:shd w:val="clear" w:color="auto" w:fill="FFFFFF"/>
              <w:ind w:right="5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pacing w:val="-17"/>
                <w:sz w:val="26"/>
                <w:szCs w:val="26"/>
              </w:rPr>
              <w:t xml:space="preserve">3. </w:t>
            </w:r>
            <w:r w:rsidRPr="004B7749">
              <w:rPr>
                <w:i/>
                <w:iCs/>
                <w:color w:val="002060"/>
                <w:sz w:val="26"/>
                <w:szCs w:val="26"/>
              </w:rPr>
              <w:t>Дополнительные        жанровые</w:t>
            </w:r>
            <w:r w:rsidRPr="004B7749">
              <w:rPr>
                <w:i/>
                <w:iCs/>
                <w:color w:val="002060"/>
                <w:sz w:val="26"/>
                <w:szCs w:val="26"/>
              </w:rPr>
              <w:br/>
              <w:t>фотографии (не более 5)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jc w:val="both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color w:val="002060"/>
                <w:sz w:val="26"/>
                <w:szCs w:val="26"/>
              </w:rPr>
              <w:t xml:space="preserve">Представляется на компакт-диске в формате </w:t>
            </w:r>
            <w:r w:rsidRPr="004B7749">
              <w:rPr>
                <w:i/>
                <w:iCs/>
                <w:color w:val="002060"/>
                <w:sz w:val="26"/>
                <w:szCs w:val="26"/>
                <w:lang w:val="en-US"/>
              </w:rPr>
              <w:t>JPEG</w:t>
            </w:r>
            <w:r w:rsidRPr="004B7749">
              <w:rPr>
                <w:i/>
                <w:iCs/>
                <w:color w:val="002060"/>
                <w:sz w:val="26"/>
                <w:szCs w:val="26"/>
              </w:rPr>
              <w:t xml:space="preserve"> </w:t>
            </w:r>
            <w:r w:rsidRPr="004B7749">
              <w:rPr>
                <w:color w:val="002060"/>
                <w:sz w:val="26"/>
                <w:szCs w:val="26"/>
              </w:rPr>
              <w:t>(«*.</w:t>
            </w:r>
            <w:r w:rsidRPr="004B7749">
              <w:rPr>
                <w:i/>
                <w:iCs/>
                <w:color w:val="002060"/>
                <w:sz w:val="26"/>
                <w:szCs w:val="26"/>
                <w:lang w:val="en-US"/>
              </w:rPr>
              <w:t>jpg</w:t>
            </w:r>
            <w:r w:rsidRPr="004B7749">
              <w:rPr>
                <w:color w:val="002060"/>
                <w:sz w:val="26"/>
                <w:szCs w:val="26"/>
              </w:rPr>
              <w:t>») с разрешением не менее 300 точек на дюйм без уменьшения исходного размера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i/>
                <w:iCs/>
                <w:color w:val="002060"/>
                <w:sz w:val="26"/>
                <w:szCs w:val="26"/>
              </w:rPr>
              <w:t>Интересные    сведения    об участнике,    не    раскрытые предыдущими разделами (не более 500 слов)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</w:p>
        </w:tc>
      </w:tr>
      <w:tr w:rsidR="00EA58D9" w:rsidRPr="004B7749" w:rsidTr="00B63DCD">
        <w:trPr>
          <w:trHeight w:val="2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EA58D9" w:rsidP="001C5368">
            <w:pPr>
              <w:shd w:val="clear" w:color="auto" w:fill="FFFFFF"/>
              <w:jc w:val="center"/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  <w:t>Конкурсное задание второго тура «Педагогическое мероприятие с детьми»</w:t>
            </w:r>
          </w:p>
          <w:p w:rsidR="00EA58D9" w:rsidRPr="004B7749" w:rsidRDefault="00EA58D9" w:rsidP="001C5368">
            <w:pPr>
              <w:shd w:val="clear" w:color="auto" w:fill="FFFFFF"/>
              <w:jc w:val="center"/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  <w:t>(заполняется только участниками в номинации «Воспитатель года»)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8D9" w:rsidRPr="004B7749" w:rsidRDefault="00EA58D9" w:rsidP="001C5368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color w:val="002060"/>
                <w:sz w:val="26"/>
                <w:szCs w:val="26"/>
              </w:rPr>
            </w:pPr>
            <w:r w:rsidRPr="004B7749">
              <w:rPr>
                <w:i/>
                <w:color w:val="002060"/>
                <w:sz w:val="26"/>
                <w:szCs w:val="26"/>
              </w:rPr>
              <w:t>Тематика, форма мероприятия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F051D1" w:rsidP="001C5368">
            <w:pPr>
              <w:shd w:val="clear" w:color="auto" w:fill="FFFFFF"/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  <w:t>занятие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8D9" w:rsidRPr="004B7749" w:rsidRDefault="00EA58D9" w:rsidP="001C5368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color w:val="002060"/>
                <w:sz w:val="26"/>
                <w:szCs w:val="26"/>
              </w:rPr>
            </w:pPr>
            <w:r w:rsidRPr="004B7749">
              <w:rPr>
                <w:i/>
                <w:color w:val="002060"/>
                <w:sz w:val="26"/>
                <w:szCs w:val="26"/>
              </w:rPr>
              <w:t xml:space="preserve">Возрастная группа детей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F051D1" w:rsidP="001C5368">
            <w:pPr>
              <w:shd w:val="clear" w:color="auto" w:fill="FFFFFF"/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  <w:t>любая</w:t>
            </w:r>
          </w:p>
        </w:tc>
      </w:tr>
      <w:tr w:rsidR="0065370E" w:rsidRPr="004B7749" w:rsidTr="004B7749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8D9" w:rsidRPr="004B7749" w:rsidRDefault="00EA58D9" w:rsidP="001C5368">
            <w:pPr>
              <w:tabs>
                <w:tab w:val="left" w:pos="426"/>
              </w:tabs>
              <w:rPr>
                <w:i/>
                <w:color w:val="002060"/>
                <w:sz w:val="26"/>
                <w:szCs w:val="26"/>
              </w:rPr>
            </w:pPr>
            <w:r w:rsidRPr="004B7749">
              <w:rPr>
                <w:i/>
                <w:color w:val="002060"/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8D9" w:rsidRPr="004B7749" w:rsidRDefault="00F051D1" w:rsidP="001C5368">
            <w:pPr>
              <w:shd w:val="clear" w:color="auto" w:fill="FFFFFF"/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</w:pPr>
            <w:r w:rsidRPr="004B7749">
              <w:rPr>
                <w:rFonts w:eastAsia="Calibri"/>
                <w:i/>
                <w:color w:val="002060"/>
                <w:sz w:val="26"/>
                <w:szCs w:val="26"/>
                <w:lang w:eastAsia="en-US"/>
              </w:rPr>
              <w:t>Пианино, проигрыватель с флэшкартой</w:t>
            </w:r>
          </w:p>
        </w:tc>
      </w:tr>
    </w:tbl>
    <w:p w:rsidR="00EA58D9" w:rsidRPr="004B7749" w:rsidRDefault="00EA58D9" w:rsidP="00EA58D9">
      <w:pPr>
        <w:spacing w:after="715" w:line="1" w:lineRule="exact"/>
        <w:rPr>
          <w:rFonts w:eastAsia="Calibri"/>
          <w:color w:val="002060"/>
          <w:sz w:val="26"/>
          <w:szCs w:val="26"/>
          <w:lang w:eastAsia="en-US"/>
        </w:rPr>
      </w:pPr>
    </w:p>
    <w:p w:rsidR="00EA58D9" w:rsidRPr="004B7749" w:rsidRDefault="0056762C" w:rsidP="00EA58D9">
      <w:pPr>
        <w:shd w:val="clear" w:color="auto" w:fill="FFFFFF"/>
        <w:tabs>
          <w:tab w:val="left" w:leader="underscore" w:pos="3816"/>
          <w:tab w:val="left" w:leader="underscore" w:pos="9019"/>
        </w:tabs>
        <w:spacing w:before="187" w:line="490" w:lineRule="exact"/>
        <w:rPr>
          <w:color w:val="002060"/>
        </w:rPr>
      </w:pPr>
      <w:r w:rsidRPr="004B7749">
        <w:rPr>
          <w:rFonts w:eastAsiaTheme="minorHAnsi"/>
          <w:color w:val="002060"/>
          <w:sz w:val="28"/>
          <w:szCs w:val="28"/>
          <w:lang w:eastAsia="en-US"/>
        </w:rPr>
        <w:t>Правильность сведений</w:t>
      </w:r>
      <w:r w:rsidR="00EA58D9" w:rsidRPr="004B7749">
        <w:rPr>
          <w:color w:val="002060"/>
          <w:sz w:val="28"/>
          <w:szCs w:val="28"/>
        </w:rPr>
        <w:t xml:space="preserve">, представленных в информационной карте, </w:t>
      </w:r>
      <w:r w:rsidRPr="004B7749">
        <w:rPr>
          <w:color w:val="002060"/>
          <w:spacing w:val="-3"/>
          <w:sz w:val="28"/>
          <w:szCs w:val="28"/>
        </w:rPr>
        <w:t>подтверждаю:</w:t>
      </w:r>
      <w:r w:rsidRPr="004B7749">
        <w:rPr>
          <w:color w:val="002060"/>
          <w:sz w:val="28"/>
          <w:szCs w:val="28"/>
        </w:rPr>
        <w:t xml:space="preserve"> </w:t>
      </w:r>
      <w:r w:rsidRPr="004B7749">
        <w:rPr>
          <w:color w:val="002060"/>
          <w:sz w:val="28"/>
          <w:szCs w:val="28"/>
        </w:rPr>
        <w:tab/>
        <w:t xml:space="preserve"> </w:t>
      </w:r>
      <w:r w:rsidR="004B7749">
        <w:rPr>
          <w:color w:val="002060"/>
          <w:sz w:val="28"/>
          <w:szCs w:val="28"/>
        </w:rPr>
        <w:t xml:space="preserve">Н.А. </w:t>
      </w:r>
      <w:r w:rsidRPr="004B7749">
        <w:rPr>
          <w:color w:val="002060"/>
          <w:sz w:val="28"/>
          <w:szCs w:val="28"/>
        </w:rPr>
        <w:t xml:space="preserve">Матэуш </w:t>
      </w:r>
    </w:p>
    <w:p w:rsidR="0078533F" w:rsidRPr="004B7749" w:rsidRDefault="00EA58D9" w:rsidP="004B7749">
      <w:pPr>
        <w:shd w:val="clear" w:color="auto" w:fill="FFFFFF"/>
        <w:tabs>
          <w:tab w:val="left" w:leader="underscore" w:pos="2309"/>
        </w:tabs>
        <w:spacing w:before="115"/>
        <w:rPr>
          <w:color w:val="002060"/>
        </w:rPr>
      </w:pPr>
      <w:r w:rsidRPr="004B7749">
        <w:rPr>
          <w:color w:val="002060"/>
          <w:spacing w:val="-1"/>
          <w:sz w:val="28"/>
          <w:szCs w:val="28"/>
        </w:rPr>
        <w:t xml:space="preserve">«____» </w:t>
      </w:r>
      <w:r w:rsidRPr="004B7749">
        <w:rPr>
          <w:color w:val="002060"/>
          <w:sz w:val="28"/>
          <w:szCs w:val="28"/>
        </w:rPr>
        <w:tab/>
        <w:t xml:space="preserve"> </w:t>
      </w:r>
      <w:r w:rsidR="0056762C" w:rsidRPr="004B7749">
        <w:rPr>
          <w:color w:val="002060"/>
          <w:spacing w:val="-1"/>
          <w:sz w:val="28"/>
          <w:szCs w:val="28"/>
        </w:rPr>
        <w:t>2017</w:t>
      </w:r>
      <w:r w:rsidRPr="004B7749">
        <w:rPr>
          <w:color w:val="002060"/>
          <w:spacing w:val="-1"/>
          <w:sz w:val="28"/>
          <w:szCs w:val="28"/>
        </w:rPr>
        <w:t xml:space="preserve"> г.</w:t>
      </w:r>
      <w:bookmarkStart w:id="0" w:name="_GoBack"/>
      <w:bookmarkEnd w:id="0"/>
    </w:p>
    <w:sectPr w:rsidR="0078533F" w:rsidRPr="004B7749" w:rsidSect="00B63DCD">
      <w:footerReference w:type="even" r:id="rId11"/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D8" w:rsidRDefault="008D24D8">
      <w:r>
        <w:separator/>
      </w:r>
    </w:p>
  </w:endnote>
  <w:endnote w:type="continuationSeparator" w:id="1">
    <w:p w:rsidR="008D24D8" w:rsidRDefault="008D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70" w:rsidRDefault="003D27CF" w:rsidP="00F72A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A70" w:rsidRDefault="008D24D8" w:rsidP="00F72A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70" w:rsidRDefault="008D24D8" w:rsidP="00F72A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D8" w:rsidRDefault="008D24D8">
      <w:r>
        <w:separator/>
      </w:r>
    </w:p>
  </w:footnote>
  <w:footnote w:type="continuationSeparator" w:id="1">
    <w:p w:rsidR="008D24D8" w:rsidRDefault="008D2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8D9"/>
    <w:rsid w:val="00036020"/>
    <w:rsid w:val="00066823"/>
    <w:rsid w:val="0007371E"/>
    <w:rsid w:val="000B59FC"/>
    <w:rsid w:val="0010384B"/>
    <w:rsid w:val="001840A2"/>
    <w:rsid w:val="001D6381"/>
    <w:rsid w:val="001E68E0"/>
    <w:rsid w:val="00221987"/>
    <w:rsid w:val="00232DF0"/>
    <w:rsid w:val="00245369"/>
    <w:rsid w:val="0027012A"/>
    <w:rsid w:val="00286033"/>
    <w:rsid w:val="002D5155"/>
    <w:rsid w:val="0030281B"/>
    <w:rsid w:val="00332DC9"/>
    <w:rsid w:val="003D27CF"/>
    <w:rsid w:val="00410535"/>
    <w:rsid w:val="00413455"/>
    <w:rsid w:val="00425849"/>
    <w:rsid w:val="00441843"/>
    <w:rsid w:val="00486BF7"/>
    <w:rsid w:val="004925F8"/>
    <w:rsid w:val="004B5BC6"/>
    <w:rsid w:val="004B7749"/>
    <w:rsid w:val="004E5700"/>
    <w:rsid w:val="00561C8B"/>
    <w:rsid w:val="0056762C"/>
    <w:rsid w:val="005B54D7"/>
    <w:rsid w:val="005B5D59"/>
    <w:rsid w:val="006000EB"/>
    <w:rsid w:val="00612BDF"/>
    <w:rsid w:val="00621FCD"/>
    <w:rsid w:val="0063233D"/>
    <w:rsid w:val="006415BD"/>
    <w:rsid w:val="0065370E"/>
    <w:rsid w:val="0070086B"/>
    <w:rsid w:val="0078533F"/>
    <w:rsid w:val="007D4D5C"/>
    <w:rsid w:val="008466E6"/>
    <w:rsid w:val="00852D23"/>
    <w:rsid w:val="00870557"/>
    <w:rsid w:val="00890572"/>
    <w:rsid w:val="008D24D8"/>
    <w:rsid w:val="00924DA9"/>
    <w:rsid w:val="0093103B"/>
    <w:rsid w:val="009658BD"/>
    <w:rsid w:val="009F0C8F"/>
    <w:rsid w:val="00AA7E65"/>
    <w:rsid w:val="00AD2FDF"/>
    <w:rsid w:val="00AD3B56"/>
    <w:rsid w:val="00B63DCD"/>
    <w:rsid w:val="00B65185"/>
    <w:rsid w:val="00BB343F"/>
    <w:rsid w:val="00C01177"/>
    <w:rsid w:val="00C67EBB"/>
    <w:rsid w:val="00C9462B"/>
    <w:rsid w:val="00D24C4C"/>
    <w:rsid w:val="00D2574E"/>
    <w:rsid w:val="00DB695D"/>
    <w:rsid w:val="00E176A4"/>
    <w:rsid w:val="00E3711B"/>
    <w:rsid w:val="00E94889"/>
    <w:rsid w:val="00EA0D20"/>
    <w:rsid w:val="00EA58D9"/>
    <w:rsid w:val="00EB19D9"/>
    <w:rsid w:val="00EC031B"/>
    <w:rsid w:val="00ED601E"/>
    <w:rsid w:val="00ED787E"/>
    <w:rsid w:val="00F051D1"/>
    <w:rsid w:val="00FA73FB"/>
    <w:rsid w:val="00FB1BAC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5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5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5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EA58D9"/>
  </w:style>
  <w:style w:type="paragraph" w:customStyle="1" w:styleId="a6">
    <w:name w:val="МОН"/>
    <w:rsid w:val="00EA58D9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E6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5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63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sosnovo.my1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2sosnovo.my1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zolotinki_so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dokimovadou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68</cp:revision>
  <dcterms:created xsi:type="dcterms:W3CDTF">2017-03-29T13:40:00Z</dcterms:created>
  <dcterms:modified xsi:type="dcterms:W3CDTF">2017-03-31T07:34:00Z</dcterms:modified>
</cp:coreProperties>
</file>