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44" w:rsidRPr="00E9677F" w:rsidRDefault="00660244" w:rsidP="006602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701096" w:rsidRDefault="00701096" w:rsidP="00660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244" w:rsidRPr="007D4975" w:rsidRDefault="00660244" w:rsidP="00660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6AF6">
        <w:rPr>
          <w:rFonts w:ascii="Times New Roman" w:hAnsi="Times New Roman" w:cs="Times New Roman"/>
          <w:b/>
          <w:sz w:val="28"/>
          <w:szCs w:val="28"/>
        </w:rPr>
        <w:t xml:space="preserve">Описание вариантов игр конструктивного блока с усложнением </w:t>
      </w:r>
      <w:r>
        <w:rPr>
          <w:rFonts w:ascii="Times New Roman" w:hAnsi="Times New Roman" w:cs="Times New Roman"/>
          <w:b/>
          <w:sz w:val="28"/>
          <w:szCs w:val="28"/>
        </w:rPr>
        <w:t>на примере</w:t>
      </w:r>
      <w:r w:rsidRPr="007D4975">
        <w:rPr>
          <w:rFonts w:ascii="Times New Roman" w:hAnsi="Times New Roman" w:cs="Times New Roman"/>
          <w:b/>
          <w:sz w:val="28"/>
          <w:szCs w:val="28"/>
        </w:rPr>
        <w:t xml:space="preserve"> игры «Чудо-соты»:</w:t>
      </w:r>
    </w:p>
    <w:p w:rsidR="00660244" w:rsidRDefault="00660244" w:rsidP="006602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задача</w:t>
      </w:r>
      <w:r w:rsidRPr="00D971AD">
        <w:rPr>
          <w:rFonts w:ascii="Times New Roman" w:hAnsi="Times New Roman" w:cs="Times New Roman"/>
          <w:i/>
          <w:sz w:val="28"/>
          <w:szCs w:val="28"/>
        </w:rPr>
        <w:t>: конструирование</w:t>
      </w:r>
      <w:r w:rsidRPr="000927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словесной инструкции</w:t>
      </w:r>
      <w:r w:rsidRPr="00D971AD">
        <w:rPr>
          <w:rFonts w:ascii="Times New Roman" w:hAnsi="Times New Roman" w:cs="Times New Roman"/>
          <w:i/>
          <w:sz w:val="28"/>
          <w:szCs w:val="28"/>
        </w:rPr>
        <w:t xml:space="preserve"> фигур-головолом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71AD">
        <w:rPr>
          <w:rFonts w:ascii="Times New Roman" w:hAnsi="Times New Roman" w:cs="Times New Roman"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поле игры </w:t>
      </w:r>
      <w:r w:rsidRPr="00D971AD">
        <w:rPr>
          <w:rFonts w:ascii="Times New Roman" w:hAnsi="Times New Roman" w:cs="Times New Roman"/>
          <w:i/>
          <w:sz w:val="28"/>
          <w:szCs w:val="28"/>
        </w:rPr>
        <w:t>по простому алгоритму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71AD">
        <w:rPr>
          <w:rFonts w:ascii="Times New Roman" w:hAnsi="Times New Roman" w:cs="Times New Roman"/>
          <w:i/>
          <w:sz w:val="28"/>
          <w:szCs w:val="28"/>
        </w:rPr>
        <w:t>(цвет, количество деталей, пространственное ра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971AD">
        <w:rPr>
          <w:rFonts w:ascii="Times New Roman" w:hAnsi="Times New Roman" w:cs="Times New Roman"/>
          <w:i/>
          <w:sz w:val="28"/>
          <w:szCs w:val="28"/>
        </w:rPr>
        <w:t>положение)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0244" w:rsidRPr="00D971AD" w:rsidRDefault="00660244" w:rsidP="006602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1AD">
        <w:rPr>
          <w:rFonts w:ascii="Times New Roman" w:hAnsi="Times New Roman" w:cs="Times New Roman"/>
          <w:sz w:val="28"/>
          <w:szCs w:val="28"/>
        </w:rPr>
        <w:t>Высыпать детали и собрать вновь в поле игры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в поле игры соты в нужном порядке (сначала красную, потом оранжевую  и т.д.) без указания места ее положения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 xml:space="preserve">Собрать соты по словесной инструкции в поле игры, определив предварительно ее местоположения (Пчелка </w:t>
      </w:r>
      <w:proofErr w:type="spellStart"/>
      <w:r w:rsidRPr="00527AA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527AAD">
        <w:rPr>
          <w:rFonts w:ascii="Times New Roman" w:hAnsi="Times New Roman" w:cs="Times New Roman"/>
          <w:sz w:val="28"/>
          <w:szCs w:val="28"/>
        </w:rPr>
        <w:t xml:space="preserve"> потеряла краски, поможем разложить правильно: в правом верхнем углу – красная и т.д.)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 xml:space="preserve">Собрать соты в ячейки, ориентируясь на количество частей (сначала ту, в которой две части, потом ту </w:t>
      </w:r>
      <w:proofErr w:type="spellStart"/>
      <w:r w:rsidRPr="00527AAD">
        <w:rPr>
          <w:rFonts w:ascii="Times New Roman" w:hAnsi="Times New Roman" w:cs="Times New Roman"/>
          <w:sz w:val="28"/>
          <w:szCs w:val="28"/>
        </w:rPr>
        <w:t>соту</w:t>
      </w:r>
      <w:proofErr w:type="spellEnd"/>
      <w:r w:rsidRPr="00527AAD">
        <w:rPr>
          <w:rFonts w:ascii="Times New Roman" w:hAnsi="Times New Roman" w:cs="Times New Roman"/>
          <w:sz w:val="28"/>
          <w:szCs w:val="28"/>
        </w:rPr>
        <w:t>, в которой четыре части и т.д.)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соты в ячейки, в которые разложены цифры, обозначающие количество деталей</w:t>
      </w:r>
    </w:p>
    <w:p w:rsidR="00660244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соты в ячейки по словесной инструкции с использованием отрицания</w:t>
      </w:r>
    </w:p>
    <w:p w:rsidR="00660244" w:rsidRDefault="00660244" w:rsidP="006602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1AD">
        <w:rPr>
          <w:rFonts w:ascii="Times New Roman" w:hAnsi="Times New Roman" w:cs="Times New Roman"/>
          <w:i/>
          <w:sz w:val="28"/>
          <w:szCs w:val="28"/>
        </w:rPr>
        <w:t xml:space="preserve">Основная задача: </w:t>
      </w:r>
      <w:r>
        <w:rPr>
          <w:rFonts w:ascii="Times New Roman" w:hAnsi="Times New Roman" w:cs="Times New Roman"/>
          <w:i/>
          <w:sz w:val="28"/>
          <w:szCs w:val="28"/>
        </w:rPr>
        <w:t>составление силуэта изображения из фигур-головоломок по простому алгоритму или схеме вне поля игры.</w:t>
      </w:r>
    </w:p>
    <w:p w:rsidR="00660244" w:rsidRPr="00D971AD" w:rsidRDefault="00660244" w:rsidP="006602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соты вне поля с использованием подробной схемы (сначала с наложением, потом рядом со схемой, а затем по памяти)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соты вне поля, ориентируясь только на цвет соты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соты в линию по словесной инструкции, ориентируясь на цвет, количество деталей, указания положения (перед, за, между)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соты в линию, ориентируясь на цифровой ряд, в котором каждая цифра обозначает количество деталей соты</w:t>
      </w:r>
    </w:p>
    <w:p w:rsidR="00660244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соты в линию по словесной инструкции с использованием отрицания</w:t>
      </w:r>
    </w:p>
    <w:p w:rsidR="00660244" w:rsidRPr="00D971AD" w:rsidRDefault="00660244" w:rsidP="006602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AD">
        <w:rPr>
          <w:rFonts w:ascii="Times New Roman" w:hAnsi="Times New Roman" w:cs="Times New Roman"/>
          <w:i/>
          <w:sz w:val="28"/>
          <w:szCs w:val="28"/>
        </w:rPr>
        <w:t>Основная задача</w:t>
      </w:r>
      <w:r>
        <w:rPr>
          <w:rFonts w:ascii="Times New Roman" w:hAnsi="Times New Roman" w:cs="Times New Roman"/>
          <w:i/>
          <w:sz w:val="28"/>
          <w:szCs w:val="28"/>
        </w:rPr>
        <w:t>: составление силуэта изображения по образцу, словесной инструкции, по различным схемам, по представлению, по воображению.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силуэт изображения, ориентируясь на образец (сначала вместе с педагогом, а затем самостоятельно)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силуэт изображения по цветной схеме в натуральную величину, используя прием наложения, а затем рядом со схемой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силуэт изображения по подробной инструкции в натуральную величину сначала путем наложения, а затем рядом со схемой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Сконструировать простое изображение по словесной инструкции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lastRenderedPageBreak/>
        <w:t xml:space="preserve">Собрать силуэт изображения по уменьшенной цветной или подробной схеме 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силуэт изображения по контурной схеме в натуральную величину сначала путем наложения, а затем рядом со схемой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силуэт изображения по уменьшенной контурной схеме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силуэт изображения по схеме с последующим достраиванием изображения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силуэт изображения по симметричной схеме в натуральную величину с использованием приема наложения, либо рядом со схемой, используя прием приложения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Сконструировать силуэта изображения по уменьшенной симметричной схеме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Сконструировать силуэт изображения, ориентируясь на реальное изображение предмета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Сконструировать силуэт изображения по представлению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Сконструировать силуэт изображения по воображению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Сконструировать картину на заданную тему</w:t>
      </w:r>
    </w:p>
    <w:p w:rsidR="00660244" w:rsidRPr="00527AAD" w:rsidRDefault="00660244" w:rsidP="00660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Сконструировать изображение, использую только определенные детали или определенной количество деталей</w:t>
      </w:r>
    </w:p>
    <w:p w:rsidR="00660244" w:rsidRPr="000927BF" w:rsidRDefault="00660244" w:rsidP="006602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задачи</w:t>
      </w:r>
      <w:r w:rsidRPr="000927B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составление силуэта изображения с использованием различных видов инструкций; совершенствование графо-моторных навыков; развитие творческого воображения.</w:t>
      </w:r>
    </w:p>
    <w:p w:rsidR="00660244" w:rsidRPr="00527AAD" w:rsidRDefault="00660244" w:rsidP="006602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Сконструировать силуэт изображения любым способом, затем обвести каждую деталь, раскрасить или дополнить изображение</w:t>
      </w:r>
    </w:p>
    <w:p w:rsidR="00660244" w:rsidRPr="00527AAD" w:rsidRDefault="00660244" w:rsidP="006602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Сконструировать часть изображения, силуэт изображения, часть картины или всю картину, обвести, дорисовать и раскрасить</w:t>
      </w:r>
    </w:p>
    <w:p w:rsidR="00660244" w:rsidRPr="00527AAD" w:rsidRDefault="00660244" w:rsidP="006602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Выбрать, найти и обвести определенную геометрическую фигуру, дорисовать её до определенного изображения</w:t>
      </w:r>
    </w:p>
    <w:p w:rsidR="00660244" w:rsidRDefault="00660244" w:rsidP="00660244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0244" w:rsidRPr="00BF6E39" w:rsidRDefault="00660244" w:rsidP="006602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E39">
        <w:rPr>
          <w:rFonts w:ascii="Times New Roman" w:hAnsi="Times New Roman" w:cs="Times New Roman"/>
          <w:i/>
          <w:sz w:val="28"/>
          <w:szCs w:val="28"/>
        </w:rPr>
        <w:t>Основные задачи: составление силуэта изображения; стимулирование речевой активности; развитие словесно-логического мышления; развитие фонематического представлений, анализа-синтеза;</w:t>
      </w:r>
    </w:p>
    <w:p w:rsidR="00660244" w:rsidRPr="00527AAD" w:rsidRDefault="00660244" w:rsidP="006602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AAD">
        <w:rPr>
          <w:rFonts w:ascii="Times New Roman" w:hAnsi="Times New Roman" w:cs="Times New Roman"/>
          <w:sz w:val="28"/>
          <w:szCs w:val="28"/>
        </w:rPr>
        <w:t>Разложить карточки с предметами на соты так, чтобы количество слогов (звуков) в названии предметов совпадало с количеством частей в сотах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Разложить карточки с предметами, ориентируюсь на первый или последний звук в их названии (красный – гласный, синий – согласный твердый, зеленый – согласный мягкий)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 xml:space="preserve">Детям предлагается слово, необходимо дать характеристику каждому звуку в данном слове и выбрать детали из «Чудо-сот» соответствующего цвета и сконструировать силуэт изображения из данных деталей (предлагается слово «лес», после определения </w:t>
      </w:r>
      <w:r w:rsidRPr="00527AAD">
        <w:rPr>
          <w:rFonts w:ascii="Times New Roman" w:hAnsi="Times New Roman" w:cs="Times New Roman"/>
          <w:sz w:val="28"/>
          <w:szCs w:val="28"/>
        </w:rPr>
        <w:lastRenderedPageBreak/>
        <w:t>характеристики звуков, выбирается одна красная, одна зеленая и одна синяя детали. Из них конструируется силуэт изображения того, что можно увидеть в лесу.)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Предлагается сконструировать ответ на загадку или вопрос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Собрать силуэт изображения лишнего предмета (игра «четвертый лишний») и объяснить свой выбор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Сконструировать силуэт изображения, в названии которого заданное количество  слогов, есть определенный звук, первый звук – гласный, и т.п.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 xml:space="preserve"> Детали сот шифруются буквами, детям предлагается ряд из деталей, дети соотносят каждую деталь с буквой и отгадывают слово, конструируют силуэт изображения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Детали сот зашифрованы буквами, детям предлагается слово, а они выбирают нужные детали и конструируют из них изображение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Трансформация - анимация</w:t>
      </w:r>
    </w:p>
    <w:p w:rsidR="00660244" w:rsidRDefault="00660244" w:rsidP="0066024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E39">
        <w:rPr>
          <w:rFonts w:ascii="Times New Roman" w:hAnsi="Times New Roman" w:cs="Times New Roman"/>
          <w:i/>
          <w:sz w:val="28"/>
          <w:szCs w:val="28"/>
        </w:rPr>
        <w:t xml:space="preserve">Основные задачи: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совершенствование навыков классификации; уточнение и актуализация математического словаря; совершенствование навыков вычисления, решения задач. </w:t>
      </w:r>
    </w:p>
    <w:p w:rsidR="00660244" w:rsidRPr="00BF6E39" w:rsidRDefault="00660244" w:rsidP="00660244">
      <w:pPr>
        <w:pStyle w:val="a3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39">
        <w:rPr>
          <w:rFonts w:ascii="Times New Roman" w:hAnsi="Times New Roman" w:cs="Times New Roman"/>
          <w:sz w:val="28"/>
          <w:szCs w:val="28"/>
        </w:rPr>
        <w:t>Игра «чудесный мешочек» (нащупать, угадать и назвать геометрическую фигуру)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Каждая деталь сот кодируется цифрой, детям предлагается решить примеры, найти детали сот, соответствующие ответам и сконструировать из них силуэт изображения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Конструирование силуэтов изображений в рамках конкретной лексической темы</w:t>
      </w:r>
    </w:p>
    <w:p w:rsidR="00660244" w:rsidRPr="00376B1F" w:rsidRDefault="00660244" w:rsidP="0066024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B1F">
        <w:rPr>
          <w:rFonts w:ascii="Times New Roman" w:hAnsi="Times New Roman" w:cs="Times New Roman"/>
          <w:i/>
          <w:sz w:val="28"/>
          <w:szCs w:val="28"/>
        </w:rPr>
        <w:t xml:space="preserve">Основные задачи: </w:t>
      </w:r>
      <w:r>
        <w:rPr>
          <w:rFonts w:ascii="Times New Roman" w:hAnsi="Times New Roman" w:cs="Times New Roman"/>
          <w:i/>
          <w:sz w:val="28"/>
          <w:szCs w:val="28"/>
        </w:rPr>
        <w:t>развитие социально-коммуникативных навыков в процессе конструирования</w:t>
      </w:r>
    </w:p>
    <w:p w:rsidR="00660244" w:rsidRPr="00527AAD" w:rsidRDefault="00660244" w:rsidP="00660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Игра  «Чего не стало?», «Что изменилось?»</w:t>
      </w:r>
    </w:p>
    <w:p w:rsidR="00660244" w:rsidRPr="00527AAD" w:rsidRDefault="00660244" w:rsidP="00660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Что общего? Чем отличаются?</w:t>
      </w:r>
    </w:p>
    <w:p w:rsidR="00660244" w:rsidRPr="00527AAD" w:rsidRDefault="00660244" w:rsidP="00660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Игра «Давай меняться?» (играется до тех пор, пока собраны все соты)</w:t>
      </w:r>
    </w:p>
    <w:p w:rsidR="00660244" w:rsidRPr="00527AAD" w:rsidRDefault="00660244" w:rsidP="00660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 xml:space="preserve">Игра «У кого больше?» (Детали игры делятся поровну между всеми участниками, по очереди каждый игрок начинает вставлять по одной детали в поле игры, игрок, поставивший последнюю деталь в </w:t>
      </w:r>
      <w:proofErr w:type="spellStart"/>
      <w:r w:rsidRPr="00527AAD">
        <w:rPr>
          <w:rFonts w:ascii="Times New Roman" w:hAnsi="Times New Roman" w:cs="Times New Roman"/>
          <w:sz w:val="28"/>
          <w:szCs w:val="28"/>
        </w:rPr>
        <w:t>соту</w:t>
      </w:r>
      <w:proofErr w:type="spellEnd"/>
      <w:r w:rsidRPr="00527AAD">
        <w:rPr>
          <w:rFonts w:ascii="Times New Roman" w:hAnsi="Times New Roman" w:cs="Times New Roman"/>
          <w:sz w:val="28"/>
          <w:szCs w:val="28"/>
        </w:rPr>
        <w:t>, забирает её себе. Побеждает тот, у кого большее количество целых сот, либо тот, у кого большее количество деталей.)</w:t>
      </w:r>
    </w:p>
    <w:p w:rsidR="00660244" w:rsidRPr="00527AAD" w:rsidRDefault="00660244" w:rsidP="00660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AD">
        <w:rPr>
          <w:rFonts w:ascii="Times New Roman" w:hAnsi="Times New Roman" w:cs="Times New Roman"/>
          <w:sz w:val="28"/>
          <w:szCs w:val="28"/>
        </w:rPr>
        <w:t>Игра «Штурман и пилот» («штурман» получает схему, «пилот»  с закрытыми глазами ищет необходимые детали, ориентируясь на словесные инструкции и подсказки «штурмана», затем оба собирают  силуэт изображения) Можно играть в командах на скорость.</w:t>
      </w:r>
    </w:p>
    <w:p w:rsidR="00660244" w:rsidRDefault="00660244" w:rsidP="00660244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D971A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Примечание: для каждого блока игр решается не только основная задача, но и сопутствующие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 из разных образовательных областей</w:t>
      </w:r>
      <w:r w:rsidRPr="00D971A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обусловленные игровой ситуацией</w:t>
      </w:r>
      <w:r w:rsidRPr="00D971A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.</w:t>
      </w:r>
    </w:p>
    <w:sectPr w:rsidR="0066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213"/>
    <w:multiLevelType w:val="hybridMultilevel"/>
    <w:tmpl w:val="A3A4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58B"/>
    <w:multiLevelType w:val="hybridMultilevel"/>
    <w:tmpl w:val="FD4C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B20"/>
    <w:multiLevelType w:val="hybridMultilevel"/>
    <w:tmpl w:val="460A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16AF"/>
    <w:multiLevelType w:val="hybridMultilevel"/>
    <w:tmpl w:val="D1B48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71F08"/>
    <w:multiLevelType w:val="hybridMultilevel"/>
    <w:tmpl w:val="49D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563E"/>
    <w:multiLevelType w:val="hybridMultilevel"/>
    <w:tmpl w:val="4AFE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D1"/>
    <w:rsid w:val="00386512"/>
    <w:rsid w:val="00654BD1"/>
    <w:rsid w:val="00660244"/>
    <w:rsid w:val="00701096"/>
    <w:rsid w:val="008F3B38"/>
    <w:rsid w:val="00D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24FB"/>
  <w15:docId w15:val="{9B6D9D37-4375-465C-907B-EA236017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work12</dc:creator>
  <cp:keywords/>
  <dc:description/>
  <cp:lastModifiedBy>Wikantoff</cp:lastModifiedBy>
  <cp:revision>4</cp:revision>
  <dcterms:created xsi:type="dcterms:W3CDTF">2017-03-31T16:54:00Z</dcterms:created>
  <dcterms:modified xsi:type="dcterms:W3CDTF">2017-04-02T07:19:00Z</dcterms:modified>
</cp:coreProperties>
</file>