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A1" w:rsidRPr="00D82FA1" w:rsidRDefault="00D82FA1" w:rsidP="00D82FA1">
      <w:pPr>
        <w:shd w:val="clear" w:color="auto" w:fill="FFFFFF"/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82FA1">
        <w:rPr>
          <w:rFonts w:ascii="Times New Roman" w:eastAsia="Times New Roman" w:hAnsi="Times New Roman" w:cs="Times New Roman"/>
          <w:b/>
          <w:bCs/>
          <w:lang w:eastAsia="ru-RU"/>
        </w:rPr>
        <w:t>Дуэль в русской литературе</w:t>
      </w:r>
    </w:p>
    <w:p w:rsidR="00D82FA1" w:rsidRPr="00D82FA1" w:rsidRDefault="00D82FA1" w:rsidP="00D82F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hyperlink r:id="rId4" w:history="1">
        <w:proofErr w:type="spellStart"/>
        <w:r w:rsidRPr="00D82FA1">
          <w:rPr>
            <w:rFonts w:ascii="Times New Roman" w:eastAsia="Times New Roman" w:hAnsi="Times New Roman" w:cs="Times New Roman"/>
            <w:i/>
            <w:iCs/>
            <w:color w:val="666666"/>
            <w:u w:val="single"/>
            <w:lang w:eastAsia="ru-RU"/>
          </w:rPr>
          <w:t>Ранчин</w:t>
        </w:r>
        <w:proofErr w:type="spellEnd"/>
        <w:r w:rsidRPr="00D82FA1">
          <w:rPr>
            <w:rFonts w:ascii="Times New Roman" w:eastAsia="Times New Roman" w:hAnsi="Times New Roman" w:cs="Times New Roman"/>
            <w:i/>
            <w:iCs/>
            <w:color w:val="666666"/>
            <w:u w:val="single"/>
            <w:lang w:eastAsia="ru-RU"/>
          </w:rPr>
          <w:t xml:space="preserve"> А. М.</w:t>
        </w:r>
      </w:hyperlink>
    </w:p>
    <w:p w:rsidR="00D82FA1" w:rsidRPr="00D82FA1" w:rsidRDefault="00D82FA1" w:rsidP="00D82FA1">
      <w:pPr>
        <w:shd w:val="clear" w:color="auto" w:fill="FFFFFF"/>
        <w:spacing w:before="225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Дуэль как трагедия: "Евгений Онегин" и "Герой нашего времени"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В 1960 – начале 1970-х гг. писателем Андреем Битовым был создан роман "Пушкинский дом", впервые изданный на Западе в 1978 г. В одной из глав романа изображена пародийная, "шутовская" дуэль между двумя героями-филологами – выходцем из аристократического рода Лёвой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Одоевцевым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антагонистом и злым гением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Митишатьевым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. Два врага-приятеля - сотрудники ленинградского Института русской литературы (Пушкинского Дома), в помещении которого и происходит поединок: "стреляются"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Одоевцев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Митишатьев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на музейных пистолетах, конечно, без пуль и пороха. В ствол одного из них для убедительности и правдоподобия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Митишатьев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вставил дымящуюся папиросу. Оба "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поединщика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" были пьяны (дело происходило в ноябрьские праздники), "дуэль" завершилась благополучно.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Глава "Пушкинского дома", посвященная бутафорскому поединку, открывается длинной чередой эпиграфов – от поэзии Баратынского и "Выстрела" Пушкина до романа Фёдора Сологуба "Мелкий бес" (1902). В первых эпиграфах (Баратынский, Пушкин, "Герой нашего времени" Лермонтова) говорится о настоящих поединках, о кровавом "деле чести". Потом идут дуэли какие-то всё более странные ("Отцы и дети" Тургенева, "Бесы" Достоевского, "Дуэль" Чехова). То герои правил не знают, то к поединку с убийственной иронией относятся. Завершается же этот эффектный ряд эпиграфов сварой из романа Сологуба, где вместо ритуала вызова – площадная брань, а "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Лепажа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стволы роковые" ("Евгений Онегин") заменены метким плевком в физиономию: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"- Плевать я на тебя хочу, – спокойно сказал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Передонов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-Не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проплюнешь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! – кричала Варвара.</w:t>
      </w: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-А вот и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проплюну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, – сказал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Передонов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br/>
        <w:t>-Свинья, сказала Варвара довольно спокойно, словно плевок освежил её… – Право, свинья. Прямо в морду попал…</w:t>
      </w: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-Не ори, – сказал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Передонов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, – гости".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В литературной истории русской дуэли есть три соотнесенные между собою эпизода: поединок Онегина с Ленским, дуэль Печорина с Грушницким и дуэль Павла Петровича Кирсанова с Евгением Базаровым. Два первых "дела" серьёзны, третья дуэль – пародийна. (Не случайно Битов цитирует описание поединка из "Героя нашего времени" и сразу вслед за тем обращается к сцене из тургеневского романа.)</w:t>
      </w:r>
    </w:p>
    <w:p w:rsidR="00D82FA1" w:rsidRPr="00D82FA1" w:rsidRDefault="00D82FA1" w:rsidP="00D82FA1">
      <w:pPr>
        <w:shd w:val="clear" w:color="auto" w:fill="FFFFFF"/>
        <w:spacing w:before="225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Дуэль из пушкинского романа в стихах — странная, однако эта странность отнюдь не исключает трагичности происходящего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На поединок с Ленским Онегин привез как секунданта слугу-француза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Гильо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. Избирая на роль своего секунданта слугу, Евгений дерзко нарушил неписаный дуэльный кодекс: поединки, как дела чести, происходили только между дворянами (первые дуэли с участием разночинцев относятся только к середине XIX в.), и секунданты должны были тоже принадлежать к благородному сословию. Случалось, кстати, что через некоторое время по завершении одной дуэли сходились на новом поединке уже бывшие секунданты. В такой дуэли довелось участвовать А. С. Грибоедову: в ноябре 1817 г. он был секундантом графа А. П.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Завадовского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поединке с В. В. Шереметевым (обмен выстрелами закончился смертельным ранением Шереметева), меньше чем год спустя сам стрелялся с секундантом покойного А. И. Якубовичем и был ранен в руку.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Демонстративное нарушение Онегиным дуэльных правил, очевидно, неслучайно: пушкинский герой не только выказывает неуважение секунданту Ленского дворянину, отставному офицеру Зарецкому: таким образом Евгений, возможно, пытается предотвратить поединок. Будь Зарецкий более щепетилен и менее кровожаден, он отменил бы дуэль.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Слуга фигурирует как секундант (причём единственный!) и на поединке между Кирсановым и Базаровым: "Утро было славное, свежее; &lt;…&gt; мелкая роса высыпала на листьях и травах, блистала серебром на паутинках &lt;…&gt;". Когда подошел слуга, камердинер Петр, "Базаров &lt;…&gt; открыл Петру, какой он ждал от него участи. Образованный лакей перепугался насмерть, но Базаров успокоил его уверением, что ему нечего будет делать, как только стоять в отдалении да глядеть, и что ответственности он не подвергается никакой. "А между тем, — прибавил он, — подумай, какая предстает тебе важная роль!" Петр развел руками, потупился и, весь зеленый, прислонился к березе".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Выбором Онегина, сделавшего секундантом слугу, "наемного лакея" (Ю.М. Лотман), был оскорблен секундант Ленского, Зарецкий. "Хоть человек он неизвестный, // Но уж конечно малый честный", — ответил Евгений. В романе Тургенева "Отцы и дети" другой </w:t>
      </w:r>
      <w:proofErr w:type="gram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дуэлянт,  Базаров</w:t>
      </w:r>
      <w:proofErr w:type="gram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, которого, очевидно, не случайно также зовут Евгений, спокойно объяснил Петру Петровичу Кирсанову суть дела, причем его слова напоминают объяснение, данное Онегиным Зарецкому: "Он человек, стоящий на высоте современного образования, и исполнит свою роль со всем необходимым в подобных случаях комильфо". Зарецкий, дворянин, но отнюдь не претендующий, в отличие от Кирсанова, на особенный аристократизм, недовольно "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гỳбу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закусил", но не рискнул вступать в спор с Онегиным. А Павел Петрович Кирсанов, осознающий себя как носитель аристократических традиций, без тени сомнения согласился с доводами Базарова.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"—Угодно вам зарядить? — спросил Павел Петрович, вынимая из ящика пистолеты.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—Нет, заряжайте вы, а я шаги отмеривать стану. Ноги у меня длинны, — прибавил Базаров с усмешкой. Раз, два, три…"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Свежее утро, когда происходит странный поединок между Павлом Петровичем и Базаровым, вызывает в памяти описание другого "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преддуэльного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" утра – из романа "Герой нашего времени": "Я не помню утра более голубого и свежего. &lt;…&gt; Как любопытно всматривался я в каждую росинку, трепещущую на широком листе виноградном и отражавшую миллионы радужных лучей &lt;...&gt;", — так жадно всматривается Печорин в предметы, в детали природного мира, его окружающие и, может статься, видимые им в последний раз. Нигилистом же Базаровым, не умеющим отдаваться созерцанию природы, неотступно владеет мысль о нелепости, абсурдности того, что скоро произойдет: "Экую мы комедию отломали! Ученые собаки так на задних лапах танцуют". Вспомнился, видать, Евгению хлестаковский слуга Осип, восхищавшийся этими четвероногими артистами петербургских театров.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Базаров саркастически роняет "соблаговоляю" в ответ на велеречивую реплику соперника: "Соблаговолите выбрать". Но Кирсанов серьёзен, о чём он и говорит: "Я не отрицаю странности нашего поединка, но я считаю долгом предупредить вас, что я намерен драться серьёзно".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лермонтовском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романе место действия таково: "Площадка, на которой мы должны были драться, изображала почти правильный треугольник. От выдавшегося угла отмерили шесть шагов и решили, что тот, кому придется первому встретить неприятельский огонь, станет на самом углу спиною к пропасти; если он не будет убит, то противники поменяются местами".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Поединок должен происходить на шести шагах, – так решили Печорин с Грушницким. Условия убийственные!.. Павел Петрович в "Отцах и детях" предлагает дистанцию больше: "барьер в десяти шагах". Базаров иронизирует:</w:t>
      </w:r>
    </w:p>
    <w:p w:rsidR="00D82FA1" w:rsidRPr="00D82FA1" w:rsidRDefault="00D82FA1" w:rsidP="00D82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"—В десяти шагах? Это так, мы на это расстояние ненавидим друг друга.</w:t>
      </w:r>
    </w:p>
    <w:p w:rsidR="00D82FA1" w:rsidRPr="00D82FA1" w:rsidRDefault="00D82FA1" w:rsidP="00D82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—Можно и восемь, — заметил Павел Петрович.</w:t>
      </w:r>
    </w:p>
    <w:p w:rsidR="00D82FA1" w:rsidRPr="00D82FA1" w:rsidRDefault="00D82FA1" w:rsidP="00D82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—Можно, отчего же!</w:t>
      </w:r>
    </w:p>
    <w:p w:rsidR="00D82FA1" w:rsidRPr="00D82FA1" w:rsidRDefault="00D82FA1" w:rsidP="00D82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—Стрелять два раза; а на всякий случай каждому положить себе в карман письмецо, в котором он сам обвиняет себя в своей кончине.</w:t>
      </w:r>
    </w:p>
    <w:p w:rsidR="00D82FA1" w:rsidRPr="00D82FA1" w:rsidRDefault="00D82FA1" w:rsidP="00D82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—Вот с этим я не согласен, — промолвил Базаров. — Немножко на французский роман сбивается, неправдоподобно что-то".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Размер дистанции как мера ненависти соперников – у Лермонтова это действительно так. (Из трёх литературных поединков дуэль Печорина с Грушницким — единственная, оба участника которой осознанно ведут дело к кровавой развязке.) А у Тургенева Базаров одной язвительной репликой уничтожает всё значение этой меры.</w:t>
      </w:r>
    </w:p>
    <w:p w:rsidR="00D82FA1" w:rsidRPr="00D82FA1" w:rsidRDefault="00D82FA1" w:rsidP="00D82FA1">
      <w:pPr>
        <w:shd w:val="clear" w:color="auto" w:fill="FFFFFF"/>
        <w:spacing w:before="225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Продолжим чтение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"Герой нашего времени": "Грушницкий стал приближаться и по данному знаку начал поднимать пистолет. Колена его дрожали. Он целил мне прямо в лоб.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Неизъяснимое бешенство закипело в груди моей".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теперь "Отцы и дети". Очень похоже: ""Он мне прямо в нос целит, — подумал Базаров, — и как щурится старательно, разбойник!""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Мужественности не занимать не только Григорию Александровичу Печорину, но и Евгению Васильевичу Базарову, что признал и такой не симпатизировавший тургеневскому нигилисту читатель и критик, как М.Н. Катков: "Ни в каком положении не кажется он смешным или жалким; изо всего выходит он с некоторым достоинством. Его мужество – &lt;…&gt; мужество не поддельное, но совершенно естественное. Он сохраняет полнейшее спокойствие под пулею, и автор, не довольствуясь впечатлением наружного вида, заставляет нас заглянуть в его душу, и мы видим действительно, что смерть, пронесшаяся над его головою, произвела на него не большее впечатление, чем прожужжавшая муха" (М.Н. Катков. Роман Тургенева и его критики (1862) // Критика 60-х годов XIX века. М., 2003. С. 141).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Снова роман Лермонтова: Грушницкий выстрелил. "Выстрел раздался. Пуля оцарапала мне колено. Я невольно сделал несколько шагов вперед, чтоб поскорей удалиться от края."  Теперь настал черед Печорина. Он целился точно и не промахнулся.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А вот "Отцы и дети". Базаров "ступил ещё раз и, не целясь, надавил пружинку. Павел Петрович дрогнул слегка и хватился рукою за ляжку. Струйки крови потекли по его белым панталонам".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Базаров поспешил к раненому. "—Всё это вздор… Я не нуждаюсь ни в чьей помощи, — промолвил с расстановкой Павел Петрович, — и… надо… опять… — Он хотел было дернуть себя за ус, но рука его ослабела, глаза закатились, и он лишился чувств".</w:t>
      </w:r>
    </w:p>
    <w:p w:rsidR="00D82FA1" w:rsidRPr="00D82FA1" w:rsidRDefault="00D82FA1" w:rsidP="00D82FA1">
      <w:pPr>
        <w:shd w:val="clear" w:color="auto" w:fill="FFFFFF"/>
        <w:spacing w:before="225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Дуэль как фарс и дуэль как бессмыслица: "Отцы и дети" и "Война и мир"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Finita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comedia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!" – этими словами подытожил совершившееся Печорин. Комедией, а точнее, пародией, травести поединков из "Евгения Онегина" и из "Героя нашего времени" является на самом деле третий поединок — дуэль Евгения Васильевича Базарова с Павлом Петровичем Кирсановым. Пушкин убил Ленского, Лермонтов отправил к праотцам Грушницкого. (Эти, заметим в скобках, персонажи похожи не только печальным финалом недолгой жизни: оба молоды, оба страдают юношеской болезнью романтичности и экзальтированности; обоих зовут на "-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ский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цкий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", и тот и другой пали жертвами приятельской руки.) А Тургенев пожалел Павла Петровича Кирсанова: прострелил ему из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базаровского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пистолета полумягкое место, и только… Павел Петрович Кирсанов, человек тридцатых годов, — сверстник Печорина. И ведет он себя под стать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лермонтовскому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персонажу: как и Григорий Александрович, изысканно одевается, подобно Печорину и Грушницкому вместе взятым, желает убить своего соперника. Он целит в лоб ("в нос", – снижает драматический пафос сцены нигилист Базаров) противнику, как Грушницкий, но получает легкую рану в ногу, словно Печорин. Только печоринская легкая рана ("царапина") была опасной, ибо стоял он на краю немилосердной кавказской пропасти и даже от нетяжелого ранения мог упасть вниз. А позади Кирсанова — русские берёзки: падай не хочу — не расшибёшься. Да и рана какая-то смешная: не колено оцарапано, как у Печорина, а ляжка поражена пулей. И стрелял-то не боевой офицер, коим был Грушницкий, но "штафирка", медик Базаров. А Павел Петрович, в прошлом состоявший на военной службе, промазал… После чего, будто семнадцатилетняя барышня, упал — не в горную расселину. В обморок.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Дуэль Онегина и Ленского — событие вообще-то бессмысленное. Виноват чрезмерно ревнивый Владимир. Вызвал Онегина, а тому делать было нечего: "Но дико светская вражда // Боится ложного стыда". Откажись Онегин от дуэли, прослыл бы ничтожным трусом.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Не то с Печориным и Грушницким: сильна ненависть плохой копии к оригиналу и оригинала к пародии на него. Но при спокойном размышлении Печорин задается вопросом: чего </w:t>
      </w:r>
      <w:proofErr w:type="gram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ради он</w:t>
      </w:r>
      <w:proofErr w:type="gram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лелеет ненависть к этому ничтожному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полумальчику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Онегин дуэли не хотел и убивать соперника не намеревался, Печорин к поединку стремился и застрелил противника отнюдь не случайно. Однако, невзирая на это различие, оба признавали дуэль как культурный институт, как ритуал, как дело чести. Между тем Базаров на вопрос Павла Петровича об отношении к дуэли отвечает совсем иначе, без всяких обиняков. "Вот мое мнение, — сказал он, — с теоретической точки зрения дуэль — нелепость; ну, а с практической точки зрения — это дело другое". Другое, потому что в противном случае Евгению грозят удары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кирсановской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палки.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Сугубый комизм происходящему придает фигура "свидетеля", камердинера Петра. Правда, Онегин тоже привез с собой слугу. Но то, как уже говорилось, с умыслом, — верно, чтобы расстроить поединок. Будь Зарецкий более педантичен в исполнении дуэльных правил, женился б Ленский на Ольге Лариной, носил бы стеганый халат и писал гениальные стихи…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А у Тургенева — странная, в самом деле, нелепая дуэль: один из соперников, вопреки дуэльному кодексу, не равен другому. Базаров хоть и дворянин (его отец должен был выслужить потомственное дворянство, о чём обычно забывают комментаторы тургеневского романа), но самоощущение, самосознание у него отнюдь не дворянское. А ведь отстаивание чести на дуэли свойственно именно дворянину. Кирсанов презирает "плебея" Базарова, но вызывает его на поединок, словно равного себе. Нигилист Базаров видит в дуэли нелепость, а участвует в этом ритуале. Никто не гибнет, и один из двух соперников оказывается в роли пациента, а другой — врача.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Прошло ваше время, господа аристократы, превратилась дуэль в фарс! А какие были раньше поединки: Онегин против Ленского, Печорин против Грушницкого!.. И фамилии такие звучные, литературные. А имя Онегина — "Евгений" — по-гречески "благородный", дворянство его подчёркивает…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В "Отцах и детях" же — дуэльный фарс на сцене, а задник — пародийно представленные литературные декорации из пушкинского романа в стихах и из </w:t>
      </w:r>
      <w:proofErr w:type="spell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лермонтовского</w:t>
      </w:r>
      <w:proofErr w:type="spell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романа в прозе.</w:t>
      </w:r>
    </w:p>
    <w:p w:rsidR="00D82FA1" w:rsidRPr="00D82FA1" w:rsidRDefault="00D82FA1" w:rsidP="00D82FA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Случай, стоящий особняком, — дуэль в "Войне и мире" Л. Н. Толстого. "Абсолютно штатский" человек Пьер Безухов тяжело ранит профессионального дуэлянта, бретёра Долохова, который даёт промах по сопернику, хотя растерянный граф Безухов даже не пытается закрыться от выстрела пистолетом и повернуться к противнику боком. У Тургенева тоже ранил военного, Павла Петровича Кирсанова, штатский человек, медик Базаров. В "Отцах и детях" неожиданный исход поединка призван засвидетельствовать смерть дуэли как ритуала уходящей в прошлое эпохи. В "Войне и мире" дуэль трактуется иначе. Она по-своему нелепа, бессмысленна, — но не как архаичное явление, а как всякий ритуал, как любое действо, наделённое исключительно знаковым смыслом. Наподобие оперы, странность которой поначалу остро ощущает толстовская "естественная героиня" Наташа Ростова. Неожиданный же исход поединка в контексте романа предстаёт бесспорным свидетельством роли Судьбы: Судьба, под маской случая, направляет пулю Пьера и отклоняет от него пулю Долохова, как она же предначертала поражение русских при Аустерлице и готовит в грядущем падение Наполеона. В мире романа Толстого Судьба, или Провидение пишет сценарий не только для "большой Истории", но и для событий частной жизни. И она определяет, что есть истинное поражение или победа. Граф Безухов, совсем недавно ненавидевший Долохова, должен, казалось бы, испытывать удовлетворение. Но нет: "Пьер схватился за голову и, повернувшись назад, пошел в лес, шагая целиком по снегу и вслух приговаривая </w:t>
      </w:r>
      <w:bookmarkStart w:id="0" w:name="_GoBack"/>
      <w:bookmarkEnd w:id="0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непонятные слова. </w:t>
      </w:r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—Глупо… глупо! Смерть… ложь… — твердил </w:t>
      </w:r>
      <w:proofErr w:type="gramStart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proofErr w:type="gramEnd"/>
      <w:r w:rsidRPr="00D82FA1">
        <w:rPr>
          <w:rFonts w:ascii="Times New Roman" w:eastAsia="Times New Roman" w:hAnsi="Times New Roman" w:cs="Times New Roman"/>
          <w:color w:val="000000"/>
          <w:lang w:eastAsia="ru-RU"/>
        </w:rPr>
        <w:t xml:space="preserve"> морщась" (т. 2, ч. 1, гл. V).</w:t>
      </w:r>
    </w:p>
    <w:p w:rsidR="003C1811" w:rsidRPr="00D82FA1" w:rsidRDefault="003C1811" w:rsidP="00D82FA1">
      <w:pPr>
        <w:ind w:firstLine="567"/>
        <w:jc w:val="both"/>
        <w:rPr>
          <w:rFonts w:ascii="Times New Roman" w:hAnsi="Times New Roman" w:cs="Times New Roman"/>
        </w:rPr>
      </w:pPr>
    </w:p>
    <w:sectPr w:rsidR="003C1811" w:rsidRPr="00D82FA1" w:rsidSect="00D82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E"/>
    <w:rsid w:val="003C1811"/>
    <w:rsid w:val="00787C3E"/>
    <w:rsid w:val="00D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76B2-6ED7-4DF9-92E6-F8E76D20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-slovo.ru/authors/13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 Deagle</dc:creator>
  <cp:keywords/>
  <dc:description/>
  <cp:lastModifiedBy>Jameson Deagle</cp:lastModifiedBy>
  <cp:revision>2</cp:revision>
  <dcterms:created xsi:type="dcterms:W3CDTF">2019-04-15T18:56:00Z</dcterms:created>
  <dcterms:modified xsi:type="dcterms:W3CDTF">2019-04-15T18:57:00Z</dcterms:modified>
</cp:coreProperties>
</file>