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58" w:rsidRDefault="002E1958" w:rsidP="002E1958">
      <w:pPr>
        <w:autoSpaceDE w:val="0"/>
        <w:autoSpaceDN w:val="0"/>
        <w:adjustRightInd w:val="0"/>
        <w:spacing w:after="0" w:line="360" w:lineRule="auto"/>
        <w:rPr>
          <w:rFonts w:ascii="Times New Roman" w:hAnsi="Times New Roman" w:cs="Times New Roman"/>
          <w:b/>
          <w:bCs/>
          <w:sz w:val="20"/>
          <w:szCs w:val="20"/>
        </w:rPr>
      </w:pPr>
      <w:bookmarkStart w:id="0" w:name="_GoBack"/>
      <w:bookmarkEnd w:id="0"/>
      <w:r w:rsidRPr="002E1958">
        <w:rPr>
          <w:rFonts w:ascii="Times New Roman" w:hAnsi="Times New Roman" w:cs="Times New Roman"/>
          <w:b/>
          <w:bCs/>
          <w:sz w:val="20"/>
          <w:szCs w:val="20"/>
        </w:rPr>
        <w:t>Фамилия, имя учащегося______________________________________</w:t>
      </w:r>
      <w:r>
        <w:rPr>
          <w:rFonts w:ascii="Times New Roman" w:hAnsi="Times New Roman" w:cs="Times New Roman"/>
          <w:b/>
          <w:bCs/>
          <w:sz w:val="20"/>
          <w:szCs w:val="20"/>
        </w:rPr>
        <w:t>_________________</w:t>
      </w:r>
    </w:p>
    <w:p w:rsidR="002E1958" w:rsidRDefault="002E1958" w:rsidP="002E1958">
      <w:pPr>
        <w:autoSpaceDE w:val="0"/>
        <w:autoSpaceDN w:val="0"/>
        <w:adjustRightInd w:val="0"/>
        <w:spacing w:after="0" w:line="360" w:lineRule="auto"/>
        <w:rPr>
          <w:rFonts w:ascii="Times New Roman" w:hAnsi="Times New Roman" w:cs="Times New Roman"/>
          <w:b/>
          <w:bCs/>
          <w:sz w:val="24"/>
          <w:szCs w:val="24"/>
        </w:rPr>
      </w:pPr>
    </w:p>
    <w:p w:rsidR="002E1958" w:rsidRPr="002E1958" w:rsidRDefault="00D329A5" w:rsidP="002E1958">
      <w:pPr>
        <w:autoSpaceDE w:val="0"/>
        <w:autoSpaceDN w:val="0"/>
        <w:adjustRightInd w:val="0"/>
        <w:spacing w:after="0" w:line="360" w:lineRule="auto"/>
        <w:jc w:val="center"/>
        <w:rPr>
          <w:rFonts w:ascii="Times New Roman" w:hAnsi="Times New Roman" w:cs="Times New Roman"/>
          <w:b/>
          <w:bCs/>
          <w:sz w:val="24"/>
          <w:szCs w:val="24"/>
        </w:rPr>
      </w:pPr>
      <w:r w:rsidRPr="008D1A9E">
        <w:rPr>
          <w:rFonts w:ascii="Times New Roman" w:hAnsi="Times New Roman" w:cs="Times New Roman"/>
          <w:b/>
          <w:bCs/>
          <w:sz w:val="24"/>
          <w:szCs w:val="24"/>
        </w:rPr>
        <w:t>Проблематика р</w:t>
      </w:r>
      <w:r w:rsidR="004C2ED2" w:rsidRPr="008D1A9E">
        <w:rPr>
          <w:rFonts w:ascii="Times New Roman" w:hAnsi="Times New Roman" w:cs="Times New Roman"/>
          <w:b/>
          <w:bCs/>
          <w:sz w:val="24"/>
          <w:szCs w:val="24"/>
        </w:rPr>
        <w:t>оман</w:t>
      </w:r>
      <w:r w:rsidRPr="008D1A9E">
        <w:rPr>
          <w:rFonts w:ascii="Times New Roman" w:hAnsi="Times New Roman" w:cs="Times New Roman"/>
          <w:b/>
          <w:bCs/>
          <w:sz w:val="24"/>
          <w:szCs w:val="24"/>
        </w:rPr>
        <w:t>а-притчи</w:t>
      </w:r>
      <w:r w:rsidR="004C2ED2" w:rsidRPr="008D1A9E">
        <w:rPr>
          <w:rFonts w:ascii="Times New Roman" w:hAnsi="Times New Roman" w:cs="Times New Roman"/>
          <w:b/>
          <w:bCs/>
          <w:sz w:val="24"/>
          <w:szCs w:val="24"/>
        </w:rPr>
        <w:t xml:space="preserve"> Уильяма Голдинга </w:t>
      </w:r>
      <w:r w:rsidRPr="008D1A9E">
        <w:rPr>
          <w:rFonts w:ascii="Times New Roman" w:hAnsi="Times New Roman" w:cs="Times New Roman"/>
          <w:b/>
          <w:bCs/>
          <w:sz w:val="24"/>
          <w:szCs w:val="24"/>
        </w:rPr>
        <w:t xml:space="preserve"> </w:t>
      </w:r>
      <w:r w:rsidR="004C2ED2" w:rsidRPr="008D1A9E">
        <w:rPr>
          <w:rFonts w:ascii="Times New Roman" w:hAnsi="Times New Roman" w:cs="Times New Roman"/>
          <w:b/>
          <w:bCs/>
          <w:sz w:val="24"/>
          <w:szCs w:val="24"/>
        </w:rPr>
        <w:t>«Повелитель мух»</w:t>
      </w:r>
    </w:p>
    <w:p w:rsidR="00CA3E8E" w:rsidRPr="008D1A9E" w:rsidRDefault="00CA3E8E" w:rsidP="00CA3E8E">
      <w:pPr>
        <w:autoSpaceDE w:val="0"/>
        <w:autoSpaceDN w:val="0"/>
        <w:adjustRightInd w:val="0"/>
        <w:spacing w:after="0" w:line="240" w:lineRule="auto"/>
        <w:rPr>
          <w:rFonts w:ascii="TimesNewRoman" w:hAnsi="TimesNewRoman" w:cs="TimesNewRoman"/>
          <w:sz w:val="12"/>
          <w:szCs w:val="12"/>
        </w:rPr>
      </w:pPr>
    </w:p>
    <w:p w:rsidR="003F2FD6" w:rsidRDefault="003F2FD6" w:rsidP="003F2FD6">
      <w:pPr>
        <w:autoSpaceDE w:val="0"/>
        <w:autoSpaceDN w:val="0"/>
        <w:adjustRightInd w:val="0"/>
        <w:spacing w:after="0" w:line="240" w:lineRule="auto"/>
        <w:rPr>
          <w:rFonts w:ascii="Times New Roman" w:eastAsia="Times New Roman" w:hAnsi="Times New Roman" w:cs="Times New Roman"/>
          <w:b/>
          <w:color w:val="000000"/>
          <w:sz w:val="24"/>
          <w:szCs w:val="24"/>
        </w:rPr>
      </w:pPr>
    </w:p>
    <w:p w:rsidR="00CA3E8E" w:rsidRPr="008D1A9E" w:rsidRDefault="006E667B" w:rsidP="003F2FD6">
      <w:pPr>
        <w:autoSpaceDE w:val="0"/>
        <w:autoSpaceDN w:val="0"/>
        <w:adjustRightInd w:val="0"/>
        <w:spacing w:after="0" w:line="240" w:lineRule="auto"/>
        <w:rPr>
          <w:rFonts w:ascii="TimesNewRoman" w:hAnsi="TimesNewRoman" w:cs="TimesNewRoman"/>
          <w:b/>
        </w:rPr>
      </w:pPr>
      <w:r w:rsidRPr="008D1A9E">
        <w:rPr>
          <w:rFonts w:ascii="TimesNewRoman" w:hAnsi="TimesNewRoman" w:cs="TimesNewRoman"/>
          <w:b/>
        </w:rPr>
        <w:t>Задание 1</w:t>
      </w:r>
      <w:r w:rsidR="00914590" w:rsidRPr="008D1A9E">
        <w:rPr>
          <w:rFonts w:ascii="TimesNewRoman" w:hAnsi="TimesNewRoman" w:cs="TimesNewRoman"/>
          <w:b/>
        </w:rPr>
        <w:t xml:space="preserve"> (5 минут)</w:t>
      </w:r>
      <w:r w:rsidRPr="008D1A9E">
        <w:rPr>
          <w:rFonts w:ascii="TimesNewRoman" w:hAnsi="TimesNewRoman" w:cs="TimesNewRoman"/>
          <w:b/>
        </w:rPr>
        <w:t xml:space="preserve">. </w:t>
      </w:r>
    </w:p>
    <w:p w:rsidR="006E667B" w:rsidRDefault="006E667B" w:rsidP="00A45FEC">
      <w:pPr>
        <w:autoSpaceDE w:val="0"/>
        <w:autoSpaceDN w:val="0"/>
        <w:adjustRightInd w:val="0"/>
        <w:spacing w:after="0" w:line="240" w:lineRule="auto"/>
        <w:ind w:firstLine="708"/>
        <w:rPr>
          <w:rFonts w:ascii="TimesNewRoman" w:hAnsi="TimesNewRoman" w:cs="TimesNewRoman"/>
          <w:b/>
        </w:rPr>
      </w:pPr>
      <w:r w:rsidRPr="008D1A9E">
        <w:rPr>
          <w:rFonts w:ascii="TimesNewRoman" w:hAnsi="TimesNewRoman" w:cs="TimesNewRoman"/>
          <w:b/>
        </w:rPr>
        <w:t>Запишите основополагающие моменты</w:t>
      </w:r>
      <w:r w:rsidR="00C130F4" w:rsidRPr="008D1A9E">
        <w:rPr>
          <w:rFonts w:ascii="TimesNewRoman" w:hAnsi="TimesNewRoman" w:cs="TimesNewRoman"/>
          <w:b/>
        </w:rPr>
        <w:t>, помогающие осознать  жанровый смысл</w:t>
      </w:r>
      <w:r w:rsidRPr="008D1A9E">
        <w:rPr>
          <w:rFonts w:ascii="TimesNewRoman" w:hAnsi="TimesNewRoman" w:cs="TimesNewRoman"/>
          <w:b/>
        </w:rPr>
        <w:t xml:space="preserve"> </w:t>
      </w:r>
      <w:r w:rsidR="00C130F4" w:rsidRPr="008D1A9E">
        <w:rPr>
          <w:rFonts w:ascii="TimesNewRoman" w:hAnsi="TimesNewRoman" w:cs="TimesNewRoman"/>
          <w:b/>
        </w:rPr>
        <w:t>понятия</w:t>
      </w:r>
      <w:r w:rsidRPr="008D1A9E">
        <w:rPr>
          <w:rFonts w:ascii="TimesNewRoman" w:hAnsi="TimesNewRoman" w:cs="TimesNewRoman"/>
          <w:b/>
        </w:rPr>
        <w:t xml:space="preserve"> «притча»</w:t>
      </w:r>
      <w:r w:rsidR="00CA7DB9" w:rsidRPr="008D1A9E">
        <w:rPr>
          <w:rFonts w:ascii="TimesNewRoman" w:hAnsi="TimesNewRoman" w:cs="TimesNewRoman"/>
          <w:b/>
        </w:rPr>
        <w:t xml:space="preserve"> (4 – 5)</w:t>
      </w:r>
      <w:r w:rsidRPr="008D1A9E">
        <w:rPr>
          <w:rFonts w:ascii="TimesNewRoman" w:hAnsi="TimesNewRoman" w:cs="TimesNewRoman"/>
          <w:b/>
        </w:rPr>
        <w:t xml:space="preserve"> и приведите </w:t>
      </w:r>
      <w:r w:rsidR="00C130F4" w:rsidRPr="008D1A9E">
        <w:rPr>
          <w:rFonts w:ascii="TimesNewRoman" w:hAnsi="TimesNewRoman" w:cs="TimesNewRoman"/>
          <w:b/>
        </w:rPr>
        <w:t>доказательства, что</w:t>
      </w:r>
      <w:r w:rsidRPr="008D1A9E">
        <w:rPr>
          <w:rFonts w:ascii="TimesNewRoman" w:hAnsi="TimesNewRoman" w:cs="TimesNewRoman"/>
          <w:b/>
        </w:rPr>
        <w:t xml:space="preserve"> роман У. Голдинга «Повелитель мух»</w:t>
      </w:r>
      <w:r w:rsidR="00C130F4" w:rsidRPr="008D1A9E">
        <w:rPr>
          <w:rFonts w:ascii="TimesNewRoman" w:hAnsi="TimesNewRoman" w:cs="TimesNewRoman"/>
          <w:b/>
        </w:rPr>
        <w:t xml:space="preserve"> действительно притча.</w:t>
      </w:r>
    </w:p>
    <w:p w:rsidR="002E1958" w:rsidRPr="008D1A9E" w:rsidRDefault="002E1958" w:rsidP="002E1958">
      <w:pPr>
        <w:autoSpaceDE w:val="0"/>
        <w:autoSpaceDN w:val="0"/>
        <w:adjustRightInd w:val="0"/>
        <w:spacing w:after="0" w:line="240" w:lineRule="auto"/>
        <w:ind w:firstLine="360"/>
        <w:rPr>
          <w:rFonts w:ascii="TimesNewRoman" w:hAnsi="TimesNewRoman" w:cs="TimesNewRoman"/>
          <w:b/>
          <w:sz w:val="20"/>
          <w:szCs w:val="20"/>
        </w:rPr>
      </w:pPr>
      <w:r w:rsidRPr="008D1A9E">
        <w:rPr>
          <w:rFonts w:ascii="TimesNewRoman" w:hAnsi="TimesNewRoman" w:cs="TimesNewRoman"/>
          <w:b/>
          <w:sz w:val="20"/>
          <w:szCs w:val="20"/>
        </w:rPr>
        <w:t>Притча</w:t>
      </w:r>
    </w:p>
    <w:p w:rsidR="002E1958" w:rsidRPr="008D1A9E" w:rsidRDefault="002E1958" w:rsidP="002E1958">
      <w:pPr>
        <w:pStyle w:val="a3"/>
        <w:numPr>
          <w:ilvl w:val="0"/>
          <w:numId w:val="9"/>
        </w:numPr>
        <w:autoSpaceDE w:val="0"/>
        <w:autoSpaceDN w:val="0"/>
        <w:adjustRightInd w:val="0"/>
        <w:spacing w:after="0" w:line="240" w:lineRule="auto"/>
        <w:rPr>
          <w:rFonts w:ascii="TimesNewRoman" w:hAnsi="TimesNewRoman" w:cs="TimesNewRoman"/>
          <w:sz w:val="20"/>
          <w:szCs w:val="20"/>
        </w:rPr>
      </w:pPr>
      <w:r w:rsidRPr="008D1A9E">
        <w:rPr>
          <w:rFonts w:ascii="TimesNewRoman" w:hAnsi="TimesNewRoman" w:cs="TimesNewRoman"/>
          <w:sz w:val="20"/>
          <w:szCs w:val="20"/>
        </w:rPr>
        <w:t xml:space="preserve">Небольшой рассказ, аллегорический по форме и нравственно-дидактический по цели. </w:t>
      </w:r>
      <w:r w:rsidRPr="008D1A9E">
        <w:rPr>
          <w:rFonts w:ascii="TimesNewRoman" w:hAnsi="TimesNewRoman" w:cs="TimesNewRoman"/>
          <w:i/>
          <w:sz w:val="20"/>
          <w:szCs w:val="20"/>
        </w:rPr>
        <w:t>(Энциклопедический словарь Ф.А. Брокгауза и И.А. Ефрона)</w:t>
      </w:r>
    </w:p>
    <w:p w:rsidR="002E1958" w:rsidRPr="008D1A9E" w:rsidRDefault="002E1958" w:rsidP="002E1958">
      <w:pPr>
        <w:pStyle w:val="a3"/>
        <w:numPr>
          <w:ilvl w:val="0"/>
          <w:numId w:val="9"/>
        </w:numPr>
        <w:autoSpaceDE w:val="0"/>
        <w:autoSpaceDN w:val="0"/>
        <w:adjustRightInd w:val="0"/>
        <w:spacing w:after="0" w:line="240" w:lineRule="auto"/>
        <w:rPr>
          <w:rFonts w:ascii="TimesNewRoman" w:hAnsi="TimesNewRoman" w:cs="TimesNewRoman"/>
          <w:sz w:val="20"/>
          <w:szCs w:val="20"/>
        </w:rPr>
      </w:pPr>
      <w:r w:rsidRPr="008D1A9E">
        <w:rPr>
          <w:rFonts w:ascii="TimesNewRoman" w:hAnsi="TimesNewRoman" w:cs="TimesNewRoman"/>
          <w:sz w:val="20"/>
          <w:szCs w:val="20"/>
        </w:rPr>
        <w:t>В религиозной и старой дидактической литературе: краткий иносказательный поучительный рассказ. Евангельская притча.  Притча о блудном сыне.</w:t>
      </w:r>
    </w:p>
    <w:p w:rsidR="002E1958" w:rsidRPr="002E1958" w:rsidRDefault="002E1958" w:rsidP="002E1958">
      <w:pPr>
        <w:pStyle w:val="a3"/>
        <w:numPr>
          <w:ilvl w:val="0"/>
          <w:numId w:val="9"/>
        </w:numPr>
        <w:autoSpaceDE w:val="0"/>
        <w:autoSpaceDN w:val="0"/>
        <w:adjustRightInd w:val="0"/>
        <w:spacing w:after="0" w:line="240" w:lineRule="auto"/>
        <w:rPr>
          <w:rFonts w:ascii="TimesNewRoman" w:hAnsi="TimesNewRoman" w:cs="TimesNewRoman"/>
          <w:sz w:val="20"/>
          <w:szCs w:val="20"/>
        </w:rPr>
      </w:pPr>
      <w:r w:rsidRPr="008D1A9E">
        <w:rPr>
          <w:rFonts w:ascii="TimesNewRoman" w:hAnsi="TimesNewRoman" w:cs="TimesNewRoman"/>
          <w:sz w:val="20"/>
          <w:szCs w:val="20"/>
        </w:rPr>
        <w:t xml:space="preserve">Перен. О непонятном, труднообъяснимом явлении, событии (разг.). Что за притча? </w:t>
      </w:r>
      <w:r w:rsidRPr="008D1A9E">
        <w:rPr>
          <w:rFonts w:ascii="TimesNewRoman" w:hAnsi="TimesNewRoman" w:cs="TimesNewRoman"/>
          <w:i/>
          <w:sz w:val="20"/>
          <w:szCs w:val="20"/>
        </w:rPr>
        <w:t>(Толковый словарь Ожегова).</w:t>
      </w:r>
    </w:p>
    <w:p w:rsidR="00C130F4" w:rsidRPr="008D1A9E" w:rsidRDefault="00C130F4" w:rsidP="00CA3E8E">
      <w:pPr>
        <w:autoSpaceDE w:val="0"/>
        <w:autoSpaceDN w:val="0"/>
        <w:adjustRightInd w:val="0"/>
        <w:spacing w:after="0" w:line="240" w:lineRule="auto"/>
        <w:rPr>
          <w:rFonts w:ascii="TimesNewRoman" w:hAnsi="TimesNewRoman" w:cs="TimesNewRoman"/>
          <w:sz w:val="12"/>
          <w:szCs w:val="12"/>
        </w:rPr>
      </w:pPr>
    </w:p>
    <w:tbl>
      <w:tblPr>
        <w:tblStyle w:val="a4"/>
        <w:tblW w:w="0" w:type="auto"/>
        <w:tblLook w:val="04A0" w:firstRow="1" w:lastRow="0" w:firstColumn="1" w:lastColumn="0" w:noHBand="0" w:noVBand="1"/>
      </w:tblPr>
      <w:tblGrid>
        <w:gridCol w:w="3510"/>
        <w:gridCol w:w="6061"/>
      </w:tblGrid>
      <w:tr w:rsidR="006E667B" w:rsidRPr="00C130F4" w:rsidTr="00C130F4">
        <w:tc>
          <w:tcPr>
            <w:tcW w:w="3510" w:type="dxa"/>
          </w:tcPr>
          <w:p w:rsidR="006E667B" w:rsidRDefault="006E667B" w:rsidP="00CA3E8E">
            <w:pPr>
              <w:autoSpaceDE w:val="0"/>
              <w:autoSpaceDN w:val="0"/>
              <w:adjustRightInd w:val="0"/>
              <w:rPr>
                <w:rFonts w:ascii="Times New Roman" w:hAnsi="Times New Roman" w:cs="Times New Roman"/>
                <w:i/>
                <w:sz w:val="24"/>
                <w:szCs w:val="24"/>
              </w:rPr>
            </w:pPr>
          </w:p>
          <w:p w:rsidR="003F2FD6" w:rsidRPr="00C130F4" w:rsidRDefault="003F2FD6" w:rsidP="00CA3E8E">
            <w:pPr>
              <w:autoSpaceDE w:val="0"/>
              <w:autoSpaceDN w:val="0"/>
              <w:adjustRightInd w:val="0"/>
              <w:rPr>
                <w:rFonts w:ascii="Times New Roman" w:hAnsi="Times New Roman" w:cs="Times New Roman"/>
                <w:i/>
                <w:sz w:val="24"/>
                <w:szCs w:val="24"/>
              </w:rPr>
            </w:pPr>
          </w:p>
        </w:tc>
        <w:tc>
          <w:tcPr>
            <w:tcW w:w="6061" w:type="dxa"/>
          </w:tcPr>
          <w:p w:rsidR="006E667B" w:rsidRPr="00C130F4" w:rsidRDefault="006E667B" w:rsidP="007B3A85">
            <w:pPr>
              <w:autoSpaceDE w:val="0"/>
              <w:autoSpaceDN w:val="0"/>
              <w:adjustRightInd w:val="0"/>
              <w:rPr>
                <w:rFonts w:ascii="Times New Roman" w:hAnsi="Times New Roman" w:cs="Times New Roman"/>
                <w:i/>
                <w:sz w:val="24"/>
                <w:szCs w:val="24"/>
              </w:rPr>
            </w:pPr>
          </w:p>
        </w:tc>
      </w:tr>
      <w:tr w:rsidR="006E667B" w:rsidRPr="00C130F4" w:rsidTr="00C130F4">
        <w:tc>
          <w:tcPr>
            <w:tcW w:w="3510" w:type="dxa"/>
          </w:tcPr>
          <w:p w:rsidR="006E667B" w:rsidRDefault="006E667B" w:rsidP="00CA3E8E">
            <w:pPr>
              <w:autoSpaceDE w:val="0"/>
              <w:autoSpaceDN w:val="0"/>
              <w:adjustRightInd w:val="0"/>
              <w:rPr>
                <w:rFonts w:ascii="Times New Roman" w:eastAsia="Times New Roman" w:hAnsi="Times New Roman" w:cs="Times New Roman"/>
                <w:i/>
                <w:color w:val="000000"/>
                <w:sz w:val="24"/>
                <w:szCs w:val="24"/>
              </w:rPr>
            </w:pPr>
          </w:p>
          <w:p w:rsidR="003F2FD6" w:rsidRPr="00C130F4" w:rsidRDefault="003F2FD6" w:rsidP="00CA3E8E">
            <w:pPr>
              <w:autoSpaceDE w:val="0"/>
              <w:autoSpaceDN w:val="0"/>
              <w:adjustRightInd w:val="0"/>
              <w:rPr>
                <w:rFonts w:ascii="Times New Roman" w:eastAsia="Times New Roman" w:hAnsi="Times New Roman" w:cs="Times New Roman"/>
                <w:i/>
                <w:color w:val="000000"/>
                <w:sz w:val="24"/>
                <w:szCs w:val="24"/>
              </w:rPr>
            </w:pPr>
          </w:p>
        </w:tc>
        <w:tc>
          <w:tcPr>
            <w:tcW w:w="6061" w:type="dxa"/>
          </w:tcPr>
          <w:p w:rsidR="006E667B" w:rsidRPr="00C130F4" w:rsidRDefault="006E667B" w:rsidP="007B3A85">
            <w:pPr>
              <w:autoSpaceDE w:val="0"/>
              <w:autoSpaceDN w:val="0"/>
              <w:adjustRightInd w:val="0"/>
              <w:rPr>
                <w:rFonts w:ascii="Times New Roman" w:hAnsi="Times New Roman" w:cs="Times New Roman"/>
                <w:i/>
                <w:sz w:val="24"/>
                <w:szCs w:val="24"/>
              </w:rPr>
            </w:pPr>
          </w:p>
        </w:tc>
      </w:tr>
      <w:tr w:rsidR="006E667B" w:rsidRPr="00C130F4" w:rsidTr="00C130F4">
        <w:tc>
          <w:tcPr>
            <w:tcW w:w="3510" w:type="dxa"/>
          </w:tcPr>
          <w:p w:rsidR="006E667B" w:rsidRDefault="006E667B" w:rsidP="00CA3E8E">
            <w:pPr>
              <w:autoSpaceDE w:val="0"/>
              <w:autoSpaceDN w:val="0"/>
              <w:adjustRightInd w:val="0"/>
              <w:rPr>
                <w:rFonts w:ascii="Times New Roman" w:hAnsi="Times New Roman" w:cs="Times New Roman"/>
                <w:i/>
                <w:sz w:val="24"/>
                <w:szCs w:val="24"/>
              </w:rPr>
            </w:pPr>
          </w:p>
          <w:p w:rsidR="003F2FD6" w:rsidRPr="00C130F4" w:rsidRDefault="003F2FD6" w:rsidP="00CA3E8E">
            <w:pPr>
              <w:autoSpaceDE w:val="0"/>
              <w:autoSpaceDN w:val="0"/>
              <w:adjustRightInd w:val="0"/>
              <w:rPr>
                <w:rFonts w:ascii="Times New Roman" w:hAnsi="Times New Roman" w:cs="Times New Roman"/>
                <w:i/>
                <w:sz w:val="24"/>
                <w:szCs w:val="24"/>
              </w:rPr>
            </w:pPr>
          </w:p>
        </w:tc>
        <w:tc>
          <w:tcPr>
            <w:tcW w:w="6061" w:type="dxa"/>
          </w:tcPr>
          <w:p w:rsidR="006E667B" w:rsidRPr="00C130F4" w:rsidRDefault="006E667B" w:rsidP="00CA3E8E">
            <w:pPr>
              <w:autoSpaceDE w:val="0"/>
              <w:autoSpaceDN w:val="0"/>
              <w:adjustRightInd w:val="0"/>
              <w:rPr>
                <w:rFonts w:ascii="Times New Roman" w:hAnsi="Times New Roman" w:cs="Times New Roman"/>
                <w:i/>
                <w:sz w:val="24"/>
                <w:szCs w:val="24"/>
              </w:rPr>
            </w:pPr>
          </w:p>
        </w:tc>
      </w:tr>
      <w:tr w:rsidR="006E667B" w:rsidRPr="00C130F4" w:rsidTr="00C130F4">
        <w:tc>
          <w:tcPr>
            <w:tcW w:w="3510" w:type="dxa"/>
          </w:tcPr>
          <w:p w:rsidR="006E667B" w:rsidRDefault="006E667B" w:rsidP="00CA3E8E">
            <w:pPr>
              <w:autoSpaceDE w:val="0"/>
              <w:autoSpaceDN w:val="0"/>
              <w:adjustRightInd w:val="0"/>
              <w:rPr>
                <w:rFonts w:ascii="Times New Roman" w:hAnsi="Times New Roman" w:cs="Times New Roman"/>
                <w:i/>
                <w:sz w:val="24"/>
                <w:szCs w:val="24"/>
              </w:rPr>
            </w:pPr>
          </w:p>
          <w:p w:rsidR="003F2FD6" w:rsidRPr="00C130F4" w:rsidRDefault="003F2FD6" w:rsidP="00CA3E8E">
            <w:pPr>
              <w:autoSpaceDE w:val="0"/>
              <w:autoSpaceDN w:val="0"/>
              <w:adjustRightInd w:val="0"/>
              <w:rPr>
                <w:rFonts w:ascii="Times New Roman" w:hAnsi="Times New Roman" w:cs="Times New Roman"/>
                <w:i/>
                <w:sz w:val="24"/>
                <w:szCs w:val="24"/>
              </w:rPr>
            </w:pPr>
          </w:p>
        </w:tc>
        <w:tc>
          <w:tcPr>
            <w:tcW w:w="6061" w:type="dxa"/>
          </w:tcPr>
          <w:p w:rsidR="006E667B" w:rsidRPr="00C130F4" w:rsidRDefault="006E667B" w:rsidP="00CA3E8E">
            <w:pPr>
              <w:autoSpaceDE w:val="0"/>
              <w:autoSpaceDN w:val="0"/>
              <w:adjustRightInd w:val="0"/>
              <w:rPr>
                <w:rFonts w:ascii="Times New Roman" w:hAnsi="Times New Roman" w:cs="Times New Roman"/>
                <w:i/>
                <w:sz w:val="24"/>
                <w:szCs w:val="24"/>
              </w:rPr>
            </w:pPr>
          </w:p>
        </w:tc>
      </w:tr>
      <w:tr w:rsidR="00C130F4" w:rsidRPr="00C130F4" w:rsidTr="00C130F4">
        <w:tc>
          <w:tcPr>
            <w:tcW w:w="3510" w:type="dxa"/>
          </w:tcPr>
          <w:p w:rsidR="00C130F4" w:rsidRDefault="00C130F4" w:rsidP="00CA3E8E">
            <w:pPr>
              <w:autoSpaceDE w:val="0"/>
              <w:autoSpaceDN w:val="0"/>
              <w:adjustRightInd w:val="0"/>
              <w:rPr>
                <w:rFonts w:ascii="Times New Roman" w:eastAsia="Times New Roman" w:hAnsi="Times New Roman" w:cs="Times New Roman"/>
                <w:i/>
                <w:color w:val="000000"/>
                <w:sz w:val="24"/>
                <w:szCs w:val="24"/>
              </w:rPr>
            </w:pPr>
          </w:p>
          <w:p w:rsidR="003F2FD6" w:rsidRPr="00C130F4" w:rsidRDefault="003F2FD6" w:rsidP="00CA3E8E">
            <w:pPr>
              <w:autoSpaceDE w:val="0"/>
              <w:autoSpaceDN w:val="0"/>
              <w:adjustRightInd w:val="0"/>
              <w:rPr>
                <w:rFonts w:ascii="Times New Roman" w:eastAsia="Times New Roman" w:hAnsi="Times New Roman" w:cs="Times New Roman"/>
                <w:i/>
                <w:color w:val="000000"/>
                <w:sz w:val="24"/>
                <w:szCs w:val="24"/>
              </w:rPr>
            </w:pPr>
          </w:p>
        </w:tc>
        <w:tc>
          <w:tcPr>
            <w:tcW w:w="6061" w:type="dxa"/>
          </w:tcPr>
          <w:p w:rsidR="00C130F4" w:rsidRPr="00C130F4" w:rsidRDefault="00C130F4" w:rsidP="00CA3E8E">
            <w:pPr>
              <w:autoSpaceDE w:val="0"/>
              <w:autoSpaceDN w:val="0"/>
              <w:adjustRightInd w:val="0"/>
              <w:rPr>
                <w:rFonts w:ascii="Times New Roman" w:hAnsi="Times New Roman" w:cs="Times New Roman"/>
                <w:i/>
                <w:sz w:val="24"/>
                <w:szCs w:val="24"/>
              </w:rPr>
            </w:pPr>
          </w:p>
        </w:tc>
      </w:tr>
    </w:tbl>
    <w:p w:rsidR="003F2FD6" w:rsidRPr="008D1A9E" w:rsidRDefault="003F2FD6" w:rsidP="003F2FD6">
      <w:pPr>
        <w:pStyle w:val="a7"/>
        <w:spacing w:before="0" w:beforeAutospacing="0" w:after="0" w:afterAutospacing="0"/>
        <w:jc w:val="both"/>
        <w:rPr>
          <w:b/>
          <w:sz w:val="12"/>
          <w:szCs w:val="12"/>
        </w:rPr>
      </w:pPr>
    </w:p>
    <w:p w:rsidR="00CA3E8E" w:rsidRPr="008D1A9E" w:rsidRDefault="00CA3E8E" w:rsidP="003F2FD6">
      <w:pPr>
        <w:pStyle w:val="a7"/>
        <w:spacing w:before="0" w:beforeAutospacing="0" w:after="0" w:afterAutospacing="0"/>
        <w:jc w:val="both"/>
        <w:rPr>
          <w:b/>
          <w:sz w:val="22"/>
          <w:szCs w:val="22"/>
        </w:rPr>
      </w:pPr>
      <w:r w:rsidRPr="008D1A9E">
        <w:rPr>
          <w:b/>
          <w:sz w:val="22"/>
          <w:szCs w:val="22"/>
        </w:rPr>
        <w:t>Задание</w:t>
      </w:r>
      <w:r w:rsidR="000D60D2" w:rsidRPr="008D1A9E">
        <w:rPr>
          <w:b/>
          <w:sz w:val="22"/>
          <w:szCs w:val="22"/>
        </w:rPr>
        <w:t xml:space="preserve"> </w:t>
      </w:r>
      <w:r w:rsidR="00C32C9B" w:rsidRPr="008D1A9E">
        <w:rPr>
          <w:b/>
          <w:sz w:val="22"/>
          <w:szCs w:val="22"/>
        </w:rPr>
        <w:t>2</w:t>
      </w:r>
      <w:r w:rsidR="00914590" w:rsidRPr="008D1A9E">
        <w:rPr>
          <w:b/>
          <w:sz w:val="22"/>
          <w:szCs w:val="22"/>
        </w:rPr>
        <w:t xml:space="preserve"> (</w:t>
      </w:r>
      <w:r w:rsidR="002E4E33" w:rsidRPr="008D1A9E">
        <w:rPr>
          <w:b/>
          <w:sz w:val="22"/>
          <w:szCs w:val="22"/>
        </w:rPr>
        <w:t>4</w:t>
      </w:r>
      <w:r w:rsidR="00914590" w:rsidRPr="008D1A9E">
        <w:rPr>
          <w:b/>
          <w:sz w:val="22"/>
          <w:szCs w:val="22"/>
        </w:rPr>
        <w:t xml:space="preserve"> минут</w:t>
      </w:r>
      <w:r w:rsidR="002E4E33" w:rsidRPr="008D1A9E">
        <w:rPr>
          <w:b/>
          <w:sz w:val="22"/>
          <w:szCs w:val="22"/>
        </w:rPr>
        <w:t>ы</w:t>
      </w:r>
      <w:r w:rsidR="00914590" w:rsidRPr="008D1A9E">
        <w:rPr>
          <w:b/>
          <w:sz w:val="22"/>
          <w:szCs w:val="22"/>
        </w:rPr>
        <w:t>)</w:t>
      </w:r>
      <w:r w:rsidRPr="008D1A9E">
        <w:rPr>
          <w:b/>
          <w:sz w:val="22"/>
          <w:szCs w:val="22"/>
        </w:rPr>
        <w:t>.</w:t>
      </w:r>
    </w:p>
    <w:p w:rsidR="00CA3E8E" w:rsidRPr="008D1A9E" w:rsidRDefault="00CA3E8E" w:rsidP="00A45FEC">
      <w:pPr>
        <w:pStyle w:val="a7"/>
        <w:spacing w:before="0" w:beforeAutospacing="0" w:after="0" w:afterAutospacing="0"/>
        <w:ind w:firstLine="708"/>
        <w:jc w:val="both"/>
        <w:rPr>
          <w:sz w:val="22"/>
          <w:szCs w:val="22"/>
        </w:rPr>
      </w:pPr>
      <w:r w:rsidRPr="008D1A9E">
        <w:rPr>
          <w:b/>
          <w:sz w:val="22"/>
          <w:szCs w:val="22"/>
        </w:rPr>
        <w:t xml:space="preserve">В ходе прослушивания </w:t>
      </w:r>
      <w:r w:rsidR="003F2FD6" w:rsidRPr="008D1A9E">
        <w:rPr>
          <w:sz w:val="22"/>
          <w:szCs w:val="22"/>
        </w:rPr>
        <w:t xml:space="preserve">исследовательского проекта «Роль символов в романе Уильяма Голдинга «Повелитель Мух» </w:t>
      </w:r>
      <w:r w:rsidRPr="008D1A9E">
        <w:rPr>
          <w:sz w:val="22"/>
          <w:szCs w:val="22"/>
        </w:rPr>
        <w:t xml:space="preserve">вам необходимо заполнить таблицу и сделать вывод о роли символов в романе. </w:t>
      </w:r>
    </w:p>
    <w:p w:rsidR="003F2FD6" w:rsidRPr="008D1A9E" w:rsidRDefault="003F2FD6" w:rsidP="00A45FEC">
      <w:pPr>
        <w:pStyle w:val="a7"/>
        <w:spacing w:before="0" w:beforeAutospacing="0" w:after="0" w:afterAutospacing="0"/>
        <w:ind w:firstLine="708"/>
        <w:jc w:val="both"/>
        <w:rPr>
          <w:sz w:val="12"/>
          <w:szCs w:val="12"/>
        </w:rPr>
      </w:pPr>
    </w:p>
    <w:tbl>
      <w:tblPr>
        <w:tblStyle w:val="a4"/>
        <w:tblW w:w="0" w:type="auto"/>
        <w:tblLook w:val="04A0" w:firstRow="1" w:lastRow="0" w:firstColumn="1" w:lastColumn="0" w:noHBand="0" w:noVBand="1"/>
      </w:tblPr>
      <w:tblGrid>
        <w:gridCol w:w="2802"/>
        <w:gridCol w:w="6769"/>
      </w:tblGrid>
      <w:tr w:rsidR="00CA3E8E" w:rsidRPr="00BF3D86" w:rsidTr="00C04CC7">
        <w:trPr>
          <w:trHeight w:val="305"/>
        </w:trPr>
        <w:tc>
          <w:tcPr>
            <w:tcW w:w="2802" w:type="dxa"/>
          </w:tcPr>
          <w:p w:rsidR="00CA3E8E" w:rsidRPr="00BF3D86" w:rsidRDefault="00CA3E8E" w:rsidP="00C04CC7">
            <w:pPr>
              <w:pStyle w:val="a7"/>
              <w:jc w:val="center"/>
              <w:rPr>
                <w:b/>
              </w:rPr>
            </w:pPr>
            <w:r w:rsidRPr="00BF3D86">
              <w:rPr>
                <w:b/>
              </w:rPr>
              <w:t>Символ</w:t>
            </w:r>
          </w:p>
        </w:tc>
        <w:tc>
          <w:tcPr>
            <w:tcW w:w="6769" w:type="dxa"/>
          </w:tcPr>
          <w:p w:rsidR="00CA3E8E" w:rsidRPr="00BF3D86" w:rsidRDefault="00CA3E8E" w:rsidP="00C04CC7">
            <w:pPr>
              <w:pStyle w:val="a7"/>
              <w:jc w:val="center"/>
              <w:rPr>
                <w:b/>
              </w:rPr>
            </w:pPr>
            <w:r w:rsidRPr="00BF3D86">
              <w:rPr>
                <w:b/>
              </w:rPr>
              <w:t>Комментарий</w:t>
            </w:r>
          </w:p>
        </w:tc>
      </w:tr>
      <w:tr w:rsidR="00CA3E8E" w:rsidTr="00C04CC7">
        <w:trPr>
          <w:trHeight w:val="305"/>
        </w:trPr>
        <w:tc>
          <w:tcPr>
            <w:tcW w:w="2802" w:type="dxa"/>
          </w:tcPr>
          <w:p w:rsidR="00CA3E8E" w:rsidRDefault="00CA3E8E" w:rsidP="00C04CC7">
            <w:pPr>
              <w:pStyle w:val="a7"/>
              <w:jc w:val="both"/>
            </w:pPr>
            <w:r>
              <w:t>Остров</w:t>
            </w:r>
          </w:p>
        </w:tc>
        <w:tc>
          <w:tcPr>
            <w:tcW w:w="6769" w:type="dxa"/>
          </w:tcPr>
          <w:p w:rsidR="00CA3E8E" w:rsidRDefault="00CA3E8E" w:rsidP="00C04CC7">
            <w:pPr>
              <w:pStyle w:val="a7"/>
              <w:jc w:val="both"/>
            </w:pPr>
          </w:p>
        </w:tc>
      </w:tr>
      <w:tr w:rsidR="00AB33BF" w:rsidTr="00C04CC7">
        <w:trPr>
          <w:trHeight w:val="305"/>
        </w:trPr>
        <w:tc>
          <w:tcPr>
            <w:tcW w:w="2802" w:type="dxa"/>
          </w:tcPr>
          <w:p w:rsidR="00AB33BF" w:rsidRDefault="00AB33BF" w:rsidP="00C04CC7">
            <w:pPr>
              <w:pStyle w:val="a7"/>
              <w:jc w:val="both"/>
            </w:pPr>
            <w:r>
              <w:t>Лодка или корабль (острова, парламента)</w:t>
            </w:r>
          </w:p>
        </w:tc>
        <w:tc>
          <w:tcPr>
            <w:tcW w:w="6769" w:type="dxa"/>
          </w:tcPr>
          <w:p w:rsidR="00AB33BF" w:rsidRDefault="00AB33BF" w:rsidP="00C04CC7">
            <w:pPr>
              <w:pStyle w:val="a7"/>
              <w:jc w:val="both"/>
            </w:pPr>
          </w:p>
        </w:tc>
      </w:tr>
      <w:tr w:rsidR="00CA3E8E" w:rsidTr="00C04CC7">
        <w:trPr>
          <w:trHeight w:val="305"/>
        </w:trPr>
        <w:tc>
          <w:tcPr>
            <w:tcW w:w="2802" w:type="dxa"/>
          </w:tcPr>
          <w:p w:rsidR="00CA3E8E" w:rsidRDefault="0067669A" w:rsidP="00C04CC7">
            <w:pPr>
              <w:pStyle w:val="a7"/>
              <w:jc w:val="both"/>
            </w:pPr>
            <w:r>
              <w:t xml:space="preserve">Цвет </w:t>
            </w:r>
            <w:r w:rsidR="00CA3E8E">
              <w:t>как символ</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Морской рог</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Огонь (костер – пожар)</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Очки</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Маска</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Голова свиньи</w:t>
            </w:r>
          </w:p>
        </w:tc>
        <w:tc>
          <w:tcPr>
            <w:tcW w:w="6769" w:type="dxa"/>
          </w:tcPr>
          <w:p w:rsidR="00CA3E8E" w:rsidRDefault="00CA3E8E" w:rsidP="00C04CC7">
            <w:pPr>
              <w:pStyle w:val="a7"/>
              <w:jc w:val="both"/>
            </w:pPr>
          </w:p>
        </w:tc>
      </w:tr>
      <w:tr w:rsidR="00CA3E8E" w:rsidTr="00C04CC7">
        <w:trPr>
          <w:trHeight w:val="305"/>
        </w:trPr>
        <w:tc>
          <w:tcPr>
            <w:tcW w:w="2802" w:type="dxa"/>
          </w:tcPr>
          <w:p w:rsidR="00CA3E8E" w:rsidRDefault="00CA3E8E" w:rsidP="00C04CC7">
            <w:pPr>
              <w:pStyle w:val="a7"/>
              <w:jc w:val="both"/>
            </w:pPr>
            <w:r>
              <w:t>Плач Ральфа и всех детей в финале</w:t>
            </w:r>
          </w:p>
        </w:tc>
        <w:tc>
          <w:tcPr>
            <w:tcW w:w="6769" w:type="dxa"/>
          </w:tcPr>
          <w:p w:rsidR="00CA3E8E" w:rsidRDefault="00CA3E8E" w:rsidP="00C04CC7">
            <w:pPr>
              <w:pStyle w:val="a7"/>
              <w:jc w:val="both"/>
            </w:pPr>
          </w:p>
        </w:tc>
      </w:tr>
      <w:tr w:rsidR="00CA3E8E" w:rsidTr="00C04CC7">
        <w:tc>
          <w:tcPr>
            <w:tcW w:w="9571" w:type="dxa"/>
            <w:gridSpan w:val="2"/>
          </w:tcPr>
          <w:p w:rsidR="00CA3E8E" w:rsidRDefault="00CA3E8E" w:rsidP="003F2FD6">
            <w:pPr>
              <w:autoSpaceDE w:val="0"/>
              <w:autoSpaceDN w:val="0"/>
              <w:adjustRightInd w:val="0"/>
              <w:rPr>
                <w:rFonts w:ascii="Times New Roman" w:hAnsi="Times New Roman" w:cs="Times New Roman"/>
                <w:i/>
                <w:sz w:val="24"/>
                <w:szCs w:val="24"/>
              </w:rPr>
            </w:pPr>
            <w:r w:rsidRPr="00DE13C4">
              <w:rPr>
                <w:rFonts w:ascii="Times New Roman" w:eastAsia="Times New Roman" w:hAnsi="Times New Roman" w:cs="Times New Roman"/>
                <w:b/>
                <w:sz w:val="24"/>
                <w:szCs w:val="24"/>
              </w:rPr>
              <w:t>Вывод:</w:t>
            </w:r>
            <w:r>
              <w:rPr>
                <w:b/>
              </w:rPr>
              <w:t xml:space="preserve">  </w:t>
            </w:r>
          </w:p>
          <w:p w:rsidR="003F2FD6" w:rsidRDefault="003F2FD6" w:rsidP="003F2FD6">
            <w:pPr>
              <w:autoSpaceDE w:val="0"/>
              <w:autoSpaceDN w:val="0"/>
              <w:adjustRightInd w:val="0"/>
              <w:rPr>
                <w:rFonts w:ascii="Times New Roman" w:hAnsi="Times New Roman" w:cs="Times New Roman"/>
                <w:i/>
                <w:sz w:val="24"/>
                <w:szCs w:val="24"/>
              </w:rPr>
            </w:pPr>
          </w:p>
          <w:p w:rsidR="003F2FD6" w:rsidRPr="00973495" w:rsidRDefault="003F2FD6" w:rsidP="003F2FD6">
            <w:pPr>
              <w:autoSpaceDE w:val="0"/>
              <w:autoSpaceDN w:val="0"/>
              <w:adjustRightInd w:val="0"/>
              <w:rPr>
                <w:rFonts w:ascii="Times New Roman" w:hAnsi="Times New Roman" w:cs="Times New Roman"/>
                <w:i/>
                <w:sz w:val="24"/>
                <w:szCs w:val="24"/>
              </w:rPr>
            </w:pPr>
          </w:p>
        </w:tc>
      </w:tr>
    </w:tbl>
    <w:p w:rsidR="003F2FD6" w:rsidRDefault="003F2FD6" w:rsidP="003F2FD6">
      <w:pPr>
        <w:spacing w:after="0" w:line="240" w:lineRule="auto"/>
        <w:rPr>
          <w:rFonts w:ascii="TimesNewRoman" w:hAnsi="TimesNewRoman" w:cs="TimesNewRoman"/>
          <w:sz w:val="24"/>
          <w:szCs w:val="24"/>
        </w:rPr>
      </w:pPr>
    </w:p>
    <w:p w:rsidR="00247BFD" w:rsidRPr="008D1A9E" w:rsidRDefault="007F0978" w:rsidP="003F2FD6">
      <w:pPr>
        <w:spacing w:after="0" w:line="240" w:lineRule="auto"/>
        <w:rPr>
          <w:rFonts w:ascii="Times New Roman" w:hAnsi="Times New Roman" w:cs="Times New Roman"/>
          <w:b/>
        </w:rPr>
      </w:pPr>
      <w:r w:rsidRPr="008D1A9E">
        <w:rPr>
          <w:rFonts w:ascii="Times New Roman" w:hAnsi="Times New Roman" w:cs="Times New Roman"/>
          <w:b/>
        </w:rPr>
        <w:t xml:space="preserve"> </w:t>
      </w:r>
      <w:r w:rsidR="00247BFD" w:rsidRPr="008D1A9E">
        <w:rPr>
          <w:rFonts w:ascii="Times New Roman" w:hAnsi="Times New Roman" w:cs="Times New Roman"/>
          <w:b/>
        </w:rPr>
        <w:t>Задани</w:t>
      </w:r>
      <w:r w:rsidR="000D60D2" w:rsidRPr="008D1A9E">
        <w:rPr>
          <w:rFonts w:ascii="Times New Roman" w:hAnsi="Times New Roman" w:cs="Times New Roman"/>
          <w:b/>
        </w:rPr>
        <w:t>е</w:t>
      </w:r>
      <w:r w:rsidR="00247BFD" w:rsidRPr="008D1A9E">
        <w:rPr>
          <w:rFonts w:ascii="Times New Roman" w:hAnsi="Times New Roman" w:cs="Times New Roman"/>
          <w:b/>
        </w:rPr>
        <w:t xml:space="preserve"> </w:t>
      </w:r>
      <w:r w:rsidRPr="008D1A9E">
        <w:rPr>
          <w:rFonts w:ascii="Times New Roman" w:hAnsi="Times New Roman" w:cs="Times New Roman"/>
          <w:b/>
        </w:rPr>
        <w:t>3</w:t>
      </w:r>
      <w:r w:rsidR="0032258B" w:rsidRPr="008D1A9E">
        <w:rPr>
          <w:rFonts w:ascii="Times New Roman" w:hAnsi="Times New Roman" w:cs="Times New Roman"/>
          <w:b/>
        </w:rPr>
        <w:t xml:space="preserve"> (6</w:t>
      </w:r>
      <w:r w:rsidR="00914590" w:rsidRPr="008D1A9E">
        <w:rPr>
          <w:rFonts w:ascii="Times New Roman" w:hAnsi="Times New Roman" w:cs="Times New Roman"/>
          <w:b/>
        </w:rPr>
        <w:t xml:space="preserve"> минут)</w:t>
      </w:r>
      <w:r w:rsidR="00247BFD" w:rsidRPr="008D1A9E">
        <w:rPr>
          <w:rFonts w:ascii="Times New Roman" w:hAnsi="Times New Roman" w:cs="Times New Roman"/>
          <w:b/>
        </w:rPr>
        <w:t>.</w:t>
      </w:r>
    </w:p>
    <w:p w:rsidR="00247BFD" w:rsidRPr="008D1A9E" w:rsidRDefault="00247BFD" w:rsidP="00247BFD">
      <w:pPr>
        <w:autoSpaceDE w:val="0"/>
        <w:autoSpaceDN w:val="0"/>
        <w:adjustRightInd w:val="0"/>
        <w:spacing w:after="0" w:line="240" w:lineRule="auto"/>
        <w:rPr>
          <w:rFonts w:ascii="TimesNewRoman" w:hAnsi="TimesNewRoman" w:cs="TimesNewRoman"/>
          <w:sz w:val="12"/>
          <w:szCs w:val="12"/>
        </w:rPr>
      </w:pPr>
    </w:p>
    <w:tbl>
      <w:tblPr>
        <w:tblStyle w:val="a4"/>
        <w:tblW w:w="0" w:type="auto"/>
        <w:tblLook w:val="04A0" w:firstRow="1" w:lastRow="0" w:firstColumn="1" w:lastColumn="0" w:noHBand="0" w:noVBand="1"/>
      </w:tblPr>
      <w:tblGrid>
        <w:gridCol w:w="4361"/>
        <w:gridCol w:w="5210"/>
      </w:tblGrid>
      <w:tr w:rsidR="00247BFD" w:rsidRPr="00DF65E4" w:rsidTr="0032258B">
        <w:tc>
          <w:tcPr>
            <w:tcW w:w="4361" w:type="dxa"/>
          </w:tcPr>
          <w:p w:rsidR="00247BFD" w:rsidRPr="00DF65E4" w:rsidRDefault="00247BFD" w:rsidP="00C04CC7">
            <w:pPr>
              <w:pStyle w:val="a3"/>
              <w:numPr>
                <w:ilvl w:val="0"/>
                <w:numId w:val="6"/>
              </w:numPr>
              <w:autoSpaceDE w:val="0"/>
              <w:autoSpaceDN w:val="0"/>
              <w:adjustRightInd w:val="0"/>
              <w:ind w:left="426" w:hanging="284"/>
              <w:rPr>
                <w:rFonts w:ascii="TimesNewRoman" w:hAnsi="TimesNewRoman" w:cs="TimesNewRoman"/>
                <w:sz w:val="24"/>
                <w:szCs w:val="24"/>
              </w:rPr>
            </w:pPr>
            <w:r w:rsidRPr="00DF65E4">
              <w:rPr>
                <w:rFonts w:ascii="TimesNewRoman" w:hAnsi="TimesNewRoman" w:cs="TimesNewRoman"/>
                <w:sz w:val="24"/>
                <w:szCs w:val="24"/>
              </w:rPr>
              <w:t xml:space="preserve">Проследите,  как меняется цветовая гамма в первой главе и </w:t>
            </w:r>
            <w:r w:rsidR="00DE3F7B">
              <w:rPr>
                <w:rFonts w:ascii="TimesNewRoman" w:hAnsi="TimesNewRoman" w:cs="TimesNewRoman"/>
                <w:sz w:val="24"/>
                <w:szCs w:val="24"/>
              </w:rPr>
              <w:t xml:space="preserve">далее в </w:t>
            </w:r>
            <w:r w:rsidRPr="00DF65E4">
              <w:rPr>
                <w:rFonts w:ascii="TimesNewRoman" w:hAnsi="TimesNewRoman" w:cs="TimesNewRoman"/>
                <w:sz w:val="24"/>
                <w:szCs w:val="24"/>
              </w:rPr>
              <w:t xml:space="preserve">последующих. </w:t>
            </w:r>
          </w:p>
          <w:p w:rsidR="00247BFD" w:rsidRDefault="00247BFD" w:rsidP="00C04CC7">
            <w:pPr>
              <w:autoSpaceDE w:val="0"/>
              <w:autoSpaceDN w:val="0"/>
              <w:adjustRightInd w:val="0"/>
              <w:ind w:left="426" w:hanging="284"/>
              <w:rPr>
                <w:rFonts w:ascii="TimesNewRoman" w:hAnsi="TimesNewRoman" w:cs="TimesNewRoman"/>
                <w:sz w:val="24"/>
                <w:szCs w:val="24"/>
              </w:rPr>
            </w:pPr>
          </w:p>
          <w:p w:rsidR="008D1A9E" w:rsidRDefault="008D1A9E" w:rsidP="00C04CC7">
            <w:pPr>
              <w:autoSpaceDE w:val="0"/>
              <w:autoSpaceDN w:val="0"/>
              <w:adjustRightInd w:val="0"/>
              <w:ind w:left="426" w:hanging="284"/>
              <w:rPr>
                <w:rFonts w:ascii="TimesNewRoman" w:hAnsi="TimesNewRoman" w:cs="TimesNewRoman"/>
                <w:sz w:val="24"/>
                <w:szCs w:val="24"/>
              </w:rPr>
            </w:pPr>
          </w:p>
          <w:p w:rsidR="008D1A9E" w:rsidRDefault="008D1A9E" w:rsidP="00C04CC7">
            <w:pPr>
              <w:autoSpaceDE w:val="0"/>
              <w:autoSpaceDN w:val="0"/>
              <w:adjustRightInd w:val="0"/>
              <w:ind w:left="426" w:hanging="284"/>
              <w:rPr>
                <w:rFonts w:ascii="TimesNewRoman" w:hAnsi="TimesNewRoman" w:cs="TimesNewRoman"/>
                <w:sz w:val="24"/>
                <w:szCs w:val="24"/>
              </w:rPr>
            </w:pPr>
          </w:p>
          <w:p w:rsidR="008D1A9E" w:rsidRDefault="008D1A9E" w:rsidP="00C04CC7">
            <w:pPr>
              <w:autoSpaceDE w:val="0"/>
              <w:autoSpaceDN w:val="0"/>
              <w:adjustRightInd w:val="0"/>
              <w:ind w:left="426" w:hanging="284"/>
              <w:rPr>
                <w:rFonts w:ascii="TimesNewRoman" w:hAnsi="TimesNewRoman" w:cs="TimesNewRoman"/>
                <w:sz w:val="24"/>
                <w:szCs w:val="24"/>
              </w:rPr>
            </w:pPr>
          </w:p>
          <w:p w:rsidR="008D1A9E" w:rsidRDefault="008D1A9E" w:rsidP="00C04CC7">
            <w:pPr>
              <w:autoSpaceDE w:val="0"/>
              <w:autoSpaceDN w:val="0"/>
              <w:adjustRightInd w:val="0"/>
              <w:ind w:left="426" w:hanging="284"/>
              <w:rPr>
                <w:rFonts w:ascii="TimesNewRoman" w:hAnsi="TimesNewRoman" w:cs="TimesNewRoman"/>
                <w:sz w:val="24"/>
                <w:szCs w:val="24"/>
              </w:rPr>
            </w:pPr>
          </w:p>
          <w:p w:rsidR="008D1A9E" w:rsidRPr="00DF65E4" w:rsidRDefault="008D1A9E" w:rsidP="00C04CC7">
            <w:pPr>
              <w:autoSpaceDE w:val="0"/>
              <w:autoSpaceDN w:val="0"/>
              <w:adjustRightInd w:val="0"/>
              <w:ind w:left="426" w:hanging="284"/>
              <w:rPr>
                <w:rFonts w:ascii="TimesNewRoman" w:hAnsi="TimesNewRoman" w:cs="TimesNewRoman"/>
                <w:sz w:val="24"/>
                <w:szCs w:val="24"/>
              </w:rPr>
            </w:pPr>
          </w:p>
        </w:tc>
        <w:tc>
          <w:tcPr>
            <w:tcW w:w="5210" w:type="dxa"/>
          </w:tcPr>
          <w:p w:rsidR="00247BFD" w:rsidRDefault="00247BFD" w:rsidP="0032258B">
            <w:pPr>
              <w:autoSpaceDE w:val="0"/>
              <w:autoSpaceDN w:val="0"/>
              <w:adjustRightInd w:val="0"/>
              <w:rPr>
                <w:rFonts w:ascii="TimesNewRoman" w:hAnsi="TimesNewRoman" w:cs="TimesNewRoman"/>
                <w:i/>
                <w:sz w:val="24"/>
                <w:szCs w:val="24"/>
              </w:rPr>
            </w:pPr>
            <w:r w:rsidRPr="00442D1D">
              <w:rPr>
                <w:rFonts w:ascii="TimesNewRoman" w:hAnsi="TimesNewRoman" w:cs="TimesNewRoman"/>
                <w:i/>
                <w:sz w:val="24"/>
                <w:szCs w:val="24"/>
              </w:rPr>
              <w:lastRenderedPageBreak/>
              <w:t xml:space="preserve"> </w:t>
            </w:r>
          </w:p>
          <w:p w:rsidR="003F2FD6" w:rsidRDefault="003F2FD6" w:rsidP="0032258B">
            <w:pPr>
              <w:autoSpaceDE w:val="0"/>
              <w:autoSpaceDN w:val="0"/>
              <w:adjustRightInd w:val="0"/>
              <w:rPr>
                <w:rFonts w:ascii="TimesNewRoman" w:hAnsi="TimesNewRoman" w:cs="TimesNewRoman"/>
                <w:i/>
                <w:sz w:val="24"/>
                <w:szCs w:val="24"/>
              </w:rPr>
            </w:pPr>
          </w:p>
          <w:p w:rsidR="003F2FD6" w:rsidRDefault="003F2FD6" w:rsidP="0032258B">
            <w:pPr>
              <w:autoSpaceDE w:val="0"/>
              <w:autoSpaceDN w:val="0"/>
              <w:adjustRightInd w:val="0"/>
              <w:rPr>
                <w:rFonts w:ascii="TimesNewRoman" w:hAnsi="TimesNewRoman" w:cs="TimesNewRoman"/>
                <w:i/>
                <w:sz w:val="24"/>
                <w:szCs w:val="24"/>
              </w:rPr>
            </w:pPr>
          </w:p>
          <w:p w:rsidR="003F2FD6" w:rsidRDefault="003F2FD6" w:rsidP="0032258B">
            <w:pPr>
              <w:autoSpaceDE w:val="0"/>
              <w:autoSpaceDN w:val="0"/>
              <w:adjustRightInd w:val="0"/>
              <w:rPr>
                <w:rFonts w:ascii="TimesNewRoman" w:hAnsi="TimesNewRoman" w:cs="TimesNewRoman"/>
                <w:i/>
                <w:sz w:val="24"/>
                <w:szCs w:val="24"/>
              </w:rPr>
            </w:pPr>
          </w:p>
          <w:p w:rsidR="003F2FD6" w:rsidRDefault="003F2FD6" w:rsidP="0032258B">
            <w:pPr>
              <w:autoSpaceDE w:val="0"/>
              <w:autoSpaceDN w:val="0"/>
              <w:adjustRightInd w:val="0"/>
              <w:rPr>
                <w:rFonts w:ascii="TimesNewRoman" w:hAnsi="TimesNewRoman" w:cs="TimesNewRoman"/>
                <w:i/>
                <w:sz w:val="24"/>
                <w:szCs w:val="24"/>
              </w:rPr>
            </w:pPr>
          </w:p>
          <w:p w:rsidR="003F2FD6" w:rsidRDefault="003F2FD6" w:rsidP="0032258B">
            <w:pPr>
              <w:autoSpaceDE w:val="0"/>
              <w:autoSpaceDN w:val="0"/>
              <w:adjustRightInd w:val="0"/>
              <w:rPr>
                <w:rFonts w:ascii="TimesNewRoman" w:hAnsi="TimesNewRoman" w:cs="TimesNewRoman"/>
                <w:i/>
                <w:sz w:val="24"/>
                <w:szCs w:val="24"/>
              </w:rPr>
            </w:pPr>
          </w:p>
          <w:p w:rsidR="003F2FD6" w:rsidRPr="00442D1D" w:rsidRDefault="003F2FD6" w:rsidP="0032258B">
            <w:pPr>
              <w:autoSpaceDE w:val="0"/>
              <w:autoSpaceDN w:val="0"/>
              <w:adjustRightInd w:val="0"/>
              <w:rPr>
                <w:rFonts w:ascii="TimesNewRoman" w:hAnsi="TimesNewRoman" w:cs="TimesNewRoman"/>
                <w:i/>
                <w:sz w:val="24"/>
                <w:szCs w:val="24"/>
              </w:rPr>
            </w:pPr>
          </w:p>
        </w:tc>
      </w:tr>
      <w:tr w:rsidR="00247BFD" w:rsidRPr="00DF65E4" w:rsidTr="0032258B">
        <w:tc>
          <w:tcPr>
            <w:tcW w:w="4361" w:type="dxa"/>
          </w:tcPr>
          <w:p w:rsidR="00247BFD" w:rsidRPr="00DF65E4" w:rsidRDefault="00247BFD" w:rsidP="00C04CC7">
            <w:pPr>
              <w:pStyle w:val="a3"/>
              <w:numPr>
                <w:ilvl w:val="0"/>
                <w:numId w:val="6"/>
              </w:numPr>
              <w:autoSpaceDE w:val="0"/>
              <w:autoSpaceDN w:val="0"/>
              <w:adjustRightInd w:val="0"/>
              <w:ind w:left="426" w:hanging="284"/>
              <w:rPr>
                <w:rFonts w:ascii="TimesNewRoman" w:hAnsi="TimesNewRoman" w:cs="TimesNewRoman"/>
                <w:sz w:val="24"/>
                <w:szCs w:val="24"/>
              </w:rPr>
            </w:pPr>
            <w:r w:rsidRPr="00DF65E4">
              <w:rPr>
                <w:rFonts w:ascii="TimesNewRoman" w:hAnsi="TimesNewRoman" w:cs="TimesNewRoman"/>
                <w:sz w:val="24"/>
                <w:szCs w:val="24"/>
              </w:rPr>
              <w:lastRenderedPageBreak/>
              <w:t xml:space="preserve">Сопоставьте картины мира представленные в начале первой главы и последней. </w:t>
            </w:r>
          </w:p>
          <w:p w:rsidR="00247BFD" w:rsidRPr="00DF65E4" w:rsidRDefault="00247BFD" w:rsidP="00C04CC7">
            <w:pPr>
              <w:autoSpaceDE w:val="0"/>
              <w:autoSpaceDN w:val="0"/>
              <w:adjustRightInd w:val="0"/>
              <w:ind w:left="426" w:hanging="284"/>
              <w:rPr>
                <w:rFonts w:ascii="TimesNewRoman" w:hAnsi="TimesNewRoman" w:cs="TimesNewRoman"/>
                <w:sz w:val="24"/>
                <w:szCs w:val="24"/>
              </w:rPr>
            </w:pPr>
          </w:p>
        </w:tc>
        <w:tc>
          <w:tcPr>
            <w:tcW w:w="5210" w:type="dxa"/>
          </w:tcPr>
          <w:p w:rsidR="00247BFD" w:rsidRDefault="00247BFD" w:rsidP="000D60D2">
            <w:pPr>
              <w:autoSpaceDE w:val="0"/>
              <w:autoSpaceDN w:val="0"/>
              <w:adjustRightInd w:val="0"/>
              <w:rPr>
                <w:rFonts w:ascii="TimesNewRoman" w:hAnsi="TimesNewRoman" w:cs="TimesNewRoman"/>
                <w:i/>
                <w:sz w:val="24"/>
                <w:szCs w:val="24"/>
              </w:rPr>
            </w:pPr>
          </w:p>
          <w:p w:rsidR="003F2FD6" w:rsidRDefault="003F2FD6" w:rsidP="000D60D2">
            <w:pPr>
              <w:autoSpaceDE w:val="0"/>
              <w:autoSpaceDN w:val="0"/>
              <w:adjustRightInd w:val="0"/>
              <w:rPr>
                <w:rFonts w:ascii="TimesNewRoman" w:hAnsi="TimesNewRoman" w:cs="TimesNewRoman"/>
                <w:i/>
                <w:sz w:val="24"/>
                <w:szCs w:val="24"/>
              </w:rPr>
            </w:pPr>
          </w:p>
          <w:p w:rsidR="003F2FD6" w:rsidRDefault="003F2FD6" w:rsidP="000D60D2">
            <w:pPr>
              <w:autoSpaceDE w:val="0"/>
              <w:autoSpaceDN w:val="0"/>
              <w:adjustRightInd w:val="0"/>
              <w:rPr>
                <w:rFonts w:ascii="TimesNewRoman" w:hAnsi="TimesNewRoman" w:cs="TimesNewRoman"/>
                <w:i/>
                <w:sz w:val="24"/>
                <w:szCs w:val="24"/>
              </w:rPr>
            </w:pPr>
          </w:p>
          <w:p w:rsidR="003F2FD6" w:rsidRDefault="003F2FD6" w:rsidP="000D60D2">
            <w:pPr>
              <w:autoSpaceDE w:val="0"/>
              <w:autoSpaceDN w:val="0"/>
              <w:adjustRightInd w:val="0"/>
              <w:rPr>
                <w:rFonts w:ascii="TimesNewRoman" w:hAnsi="TimesNewRoman" w:cs="TimesNewRoman"/>
                <w:i/>
                <w:sz w:val="24"/>
                <w:szCs w:val="24"/>
              </w:rPr>
            </w:pPr>
          </w:p>
          <w:p w:rsidR="003F2FD6" w:rsidRDefault="003F2FD6" w:rsidP="000D60D2">
            <w:pPr>
              <w:autoSpaceDE w:val="0"/>
              <w:autoSpaceDN w:val="0"/>
              <w:adjustRightInd w:val="0"/>
              <w:rPr>
                <w:rFonts w:ascii="TimesNewRoman" w:hAnsi="TimesNewRoman" w:cs="TimesNewRoman"/>
                <w:i/>
                <w:sz w:val="24"/>
                <w:szCs w:val="24"/>
              </w:rPr>
            </w:pPr>
          </w:p>
          <w:p w:rsidR="003F2FD6" w:rsidRPr="00442D1D" w:rsidRDefault="003F2FD6" w:rsidP="000D60D2">
            <w:pPr>
              <w:autoSpaceDE w:val="0"/>
              <w:autoSpaceDN w:val="0"/>
              <w:adjustRightInd w:val="0"/>
              <w:rPr>
                <w:rFonts w:ascii="TimesNewRoman" w:hAnsi="TimesNewRoman" w:cs="TimesNewRoman"/>
                <w:i/>
                <w:sz w:val="24"/>
                <w:szCs w:val="24"/>
              </w:rPr>
            </w:pPr>
          </w:p>
        </w:tc>
      </w:tr>
      <w:tr w:rsidR="0032258B" w:rsidRPr="00DF65E4" w:rsidTr="0032258B">
        <w:tc>
          <w:tcPr>
            <w:tcW w:w="4361" w:type="dxa"/>
          </w:tcPr>
          <w:p w:rsidR="0032258B" w:rsidRDefault="0032258B" w:rsidP="00C04CC7">
            <w:pPr>
              <w:pStyle w:val="a3"/>
              <w:numPr>
                <w:ilvl w:val="0"/>
                <w:numId w:val="6"/>
              </w:numPr>
              <w:autoSpaceDE w:val="0"/>
              <w:autoSpaceDN w:val="0"/>
              <w:adjustRightInd w:val="0"/>
              <w:ind w:left="426" w:hanging="284"/>
              <w:rPr>
                <w:rFonts w:ascii="TimesNewRoman" w:hAnsi="TimesNewRoman" w:cs="TimesNewRoman"/>
                <w:sz w:val="24"/>
                <w:szCs w:val="24"/>
              </w:rPr>
            </w:pPr>
            <w:r>
              <w:rPr>
                <w:rFonts w:ascii="TimesNewRoman" w:hAnsi="TimesNewRoman" w:cs="TimesNewRoman"/>
                <w:sz w:val="24"/>
                <w:szCs w:val="24"/>
              </w:rPr>
              <w:t xml:space="preserve">Есть ли сходство в изображении </w:t>
            </w:r>
            <w:r w:rsidRPr="0032258B">
              <w:rPr>
                <w:rFonts w:ascii="TimesNewRoman" w:hAnsi="TimesNewRoman" w:cs="TimesNewRoman"/>
                <w:sz w:val="24"/>
                <w:szCs w:val="24"/>
              </w:rPr>
              <w:t>картин природы последней глав</w:t>
            </w:r>
            <w:r>
              <w:rPr>
                <w:rFonts w:ascii="TimesNewRoman" w:hAnsi="TimesNewRoman" w:cs="TimesNewRoman"/>
                <w:sz w:val="24"/>
                <w:szCs w:val="24"/>
              </w:rPr>
              <w:t>ы</w:t>
            </w:r>
            <w:r w:rsidRPr="0032258B">
              <w:rPr>
                <w:rFonts w:ascii="TimesNewRoman" w:hAnsi="TimesNewRoman" w:cs="TimesNewRoman"/>
                <w:sz w:val="24"/>
                <w:szCs w:val="24"/>
              </w:rPr>
              <w:t xml:space="preserve"> романа  </w:t>
            </w:r>
            <w:r>
              <w:rPr>
                <w:rFonts w:ascii="TimesNewRoman" w:hAnsi="TimesNewRoman" w:cs="TimesNewRoman"/>
                <w:sz w:val="24"/>
                <w:szCs w:val="24"/>
              </w:rPr>
              <w:t>и</w:t>
            </w:r>
            <w:r w:rsidRPr="0032258B">
              <w:rPr>
                <w:rFonts w:ascii="TimesNewRoman" w:hAnsi="TimesNewRoman" w:cs="TimesNewRoman"/>
                <w:sz w:val="24"/>
                <w:szCs w:val="24"/>
              </w:rPr>
              <w:t xml:space="preserve">  «Откровени</w:t>
            </w:r>
            <w:r>
              <w:rPr>
                <w:rFonts w:ascii="TimesNewRoman" w:hAnsi="TimesNewRoman" w:cs="TimesNewRoman"/>
                <w:sz w:val="24"/>
                <w:szCs w:val="24"/>
              </w:rPr>
              <w:t>й</w:t>
            </w:r>
            <w:r w:rsidRPr="0032258B">
              <w:rPr>
                <w:rFonts w:ascii="TimesNewRoman" w:hAnsi="TimesNewRoman" w:cs="TimesNewRoman"/>
                <w:sz w:val="24"/>
                <w:szCs w:val="24"/>
              </w:rPr>
              <w:t xml:space="preserve"> Иоанна Богослова»</w:t>
            </w:r>
            <w:r>
              <w:rPr>
                <w:rFonts w:ascii="TimesNewRoman" w:hAnsi="TimesNewRoman" w:cs="TimesNewRoman"/>
                <w:sz w:val="24"/>
                <w:szCs w:val="24"/>
              </w:rPr>
              <w:t>:</w:t>
            </w:r>
          </w:p>
          <w:p w:rsidR="0032258B" w:rsidRPr="0032258B" w:rsidRDefault="0032258B" w:rsidP="0032258B">
            <w:pPr>
              <w:autoSpaceDE w:val="0"/>
              <w:autoSpaceDN w:val="0"/>
              <w:adjustRightInd w:val="0"/>
              <w:rPr>
                <w:rFonts w:ascii="TimesNewRoman" w:hAnsi="TimesNewRoman" w:cs="TimesNewRoman"/>
                <w:b/>
              </w:rPr>
            </w:pPr>
            <w:r w:rsidRPr="0032258B">
              <w:rPr>
                <w:rFonts w:ascii="TimesNewRoman" w:hAnsi="TimesNewRoman" w:cs="TimesNewRoman"/>
                <w:b/>
              </w:rPr>
              <w:t>Глава 6</w:t>
            </w:r>
          </w:p>
          <w:p w:rsidR="0032258B" w:rsidRPr="0032258B" w:rsidRDefault="0032258B" w:rsidP="0032258B">
            <w:pPr>
              <w:autoSpaceDE w:val="0"/>
              <w:autoSpaceDN w:val="0"/>
              <w:adjustRightInd w:val="0"/>
              <w:rPr>
                <w:rFonts w:ascii="TimesNewRoman" w:hAnsi="TimesNewRoman" w:cs="TimesNewRoman"/>
              </w:rPr>
            </w:pPr>
            <w:r w:rsidRPr="0032258B">
              <w:rPr>
                <w:rFonts w:ascii="TimesNewRoman" w:hAnsi="TimesNewRoman" w:cs="TimesNewRoman"/>
              </w:rPr>
              <w:t>12 Произошло великое землетрясение, и солнце стало мрачно как власяница, и луна сделалась как кровь.</w:t>
            </w:r>
          </w:p>
          <w:p w:rsidR="0032258B" w:rsidRPr="0032258B" w:rsidRDefault="0032258B" w:rsidP="0032258B">
            <w:pPr>
              <w:autoSpaceDE w:val="0"/>
              <w:autoSpaceDN w:val="0"/>
              <w:adjustRightInd w:val="0"/>
              <w:rPr>
                <w:rFonts w:ascii="TimesNewRoman" w:hAnsi="TimesNewRoman" w:cs="TimesNewRoman"/>
              </w:rPr>
            </w:pPr>
            <w:r w:rsidRPr="0032258B">
              <w:rPr>
                <w:rFonts w:ascii="TimesNewRoman" w:hAnsi="TimesNewRoman" w:cs="TimesNewRoman"/>
              </w:rPr>
              <w:t>13 И звезды небесные пали на землю, как смоковница, потрясаемая сильным ветром, роняет незрелые смоквы свои.</w:t>
            </w:r>
          </w:p>
          <w:p w:rsidR="0032258B" w:rsidRPr="0032258B" w:rsidRDefault="0032258B" w:rsidP="0032258B">
            <w:pPr>
              <w:autoSpaceDE w:val="0"/>
              <w:autoSpaceDN w:val="0"/>
              <w:adjustRightInd w:val="0"/>
              <w:rPr>
                <w:rFonts w:ascii="TimesNewRoman" w:hAnsi="TimesNewRoman" w:cs="TimesNewRoman"/>
              </w:rPr>
            </w:pPr>
            <w:r w:rsidRPr="0032258B">
              <w:rPr>
                <w:rFonts w:ascii="TimesNewRoman" w:hAnsi="TimesNewRoman" w:cs="TimesNewRoman"/>
              </w:rPr>
              <w:t>14 И небо скрылось, свившись как свиток; и всякая гора и остров двинулись с мест своих.</w:t>
            </w:r>
          </w:p>
          <w:p w:rsidR="0032258B" w:rsidRPr="0032258B" w:rsidRDefault="0032258B" w:rsidP="0032258B">
            <w:pPr>
              <w:autoSpaceDE w:val="0"/>
              <w:autoSpaceDN w:val="0"/>
              <w:adjustRightInd w:val="0"/>
              <w:rPr>
                <w:rFonts w:ascii="TimesNewRoman" w:hAnsi="TimesNewRoman" w:cs="TimesNewRoman"/>
                <w:b/>
              </w:rPr>
            </w:pPr>
            <w:r w:rsidRPr="0032258B">
              <w:rPr>
                <w:rFonts w:ascii="TimesNewRoman" w:hAnsi="TimesNewRoman" w:cs="TimesNewRoman"/>
                <w:b/>
              </w:rPr>
              <w:t>Глава 8</w:t>
            </w:r>
          </w:p>
          <w:p w:rsidR="0032258B" w:rsidRPr="0032258B" w:rsidRDefault="0032258B" w:rsidP="0032258B">
            <w:pPr>
              <w:autoSpaceDE w:val="0"/>
              <w:autoSpaceDN w:val="0"/>
              <w:adjustRightInd w:val="0"/>
              <w:rPr>
                <w:rFonts w:ascii="TimesNewRoman" w:hAnsi="TimesNewRoman" w:cs="TimesNewRoman"/>
              </w:rPr>
            </w:pPr>
            <w:r w:rsidRPr="0032258B">
              <w:rPr>
                <w:rFonts w:ascii="TimesNewRoman" w:hAnsi="TimesNewRoman" w:cs="TimesNewRoman"/>
              </w:rPr>
              <w:t>7 И сделались град и огонь, смешанные с кровью, и пали на землю; и третья часть дерев сгорела, и вся трава зеленая сгорела.</w:t>
            </w:r>
          </w:p>
          <w:p w:rsidR="0032258B" w:rsidRPr="0032258B" w:rsidRDefault="0032258B" w:rsidP="0032258B">
            <w:pPr>
              <w:autoSpaceDE w:val="0"/>
              <w:autoSpaceDN w:val="0"/>
              <w:adjustRightInd w:val="0"/>
              <w:rPr>
                <w:rFonts w:ascii="TimesNewRoman" w:hAnsi="TimesNewRoman" w:cs="TimesNewRoman"/>
                <w:sz w:val="24"/>
                <w:szCs w:val="24"/>
              </w:rPr>
            </w:pPr>
            <w:r w:rsidRPr="0032258B">
              <w:rPr>
                <w:rFonts w:ascii="TimesNewRoman" w:hAnsi="TimesNewRoman" w:cs="TimesNewRoman"/>
              </w:rPr>
              <w:t>8 Второй Ангел вострубил, и как бы большая гора, пылающая огнем, низверглась в море; и третья часть моря сделалась кровью.</w:t>
            </w:r>
          </w:p>
        </w:tc>
        <w:tc>
          <w:tcPr>
            <w:tcW w:w="5210" w:type="dxa"/>
          </w:tcPr>
          <w:p w:rsidR="0032258B" w:rsidRPr="00442D1D" w:rsidRDefault="0032258B" w:rsidP="000D60D2">
            <w:pPr>
              <w:autoSpaceDE w:val="0"/>
              <w:autoSpaceDN w:val="0"/>
              <w:adjustRightInd w:val="0"/>
              <w:rPr>
                <w:rFonts w:ascii="TimesNewRoman" w:hAnsi="TimesNewRoman" w:cs="TimesNewRoman"/>
                <w:i/>
                <w:sz w:val="24"/>
                <w:szCs w:val="24"/>
              </w:rPr>
            </w:pPr>
            <w:r>
              <w:rPr>
                <w:rFonts w:ascii="TimesNewRoman" w:hAnsi="TimesNewRoman" w:cs="TimesNewRoman"/>
                <w:i/>
                <w:sz w:val="24"/>
                <w:szCs w:val="24"/>
              </w:rPr>
              <w:t>Я считаю…</w:t>
            </w:r>
          </w:p>
        </w:tc>
      </w:tr>
    </w:tbl>
    <w:p w:rsidR="00247BFD" w:rsidRPr="008D1A9E" w:rsidRDefault="00247BFD" w:rsidP="00247BFD">
      <w:pPr>
        <w:autoSpaceDE w:val="0"/>
        <w:autoSpaceDN w:val="0"/>
        <w:adjustRightInd w:val="0"/>
        <w:spacing w:after="0" w:line="240" w:lineRule="auto"/>
        <w:rPr>
          <w:rFonts w:ascii="TimesNewRoman" w:hAnsi="TimesNewRoman" w:cs="TimesNewRoman"/>
          <w:sz w:val="12"/>
          <w:szCs w:val="12"/>
        </w:rPr>
      </w:pPr>
    </w:p>
    <w:p w:rsidR="007F0978" w:rsidRPr="008D1A9E" w:rsidRDefault="007F0978" w:rsidP="003F2FD6">
      <w:pPr>
        <w:spacing w:after="0" w:line="240" w:lineRule="auto"/>
        <w:rPr>
          <w:rFonts w:ascii="Times New Roman" w:hAnsi="Times New Roman" w:cs="Times New Roman"/>
          <w:b/>
        </w:rPr>
      </w:pPr>
      <w:r w:rsidRPr="008D1A9E">
        <w:rPr>
          <w:rFonts w:ascii="Times New Roman" w:hAnsi="Times New Roman" w:cs="Times New Roman"/>
          <w:b/>
        </w:rPr>
        <w:t>Задание 4</w:t>
      </w:r>
      <w:r w:rsidR="00914590" w:rsidRPr="008D1A9E">
        <w:rPr>
          <w:rFonts w:ascii="Times New Roman" w:hAnsi="Times New Roman" w:cs="Times New Roman"/>
          <w:b/>
        </w:rPr>
        <w:t xml:space="preserve"> (3 минуты)</w:t>
      </w:r>
      <w:r w:rsidRPr="008D1A9E">
        <w:rPr>
          <w:rFonts w:ascii="Times New Roman" w:hAnsi="Times New Roman" w:cs="Times New Roman"/>
          <w:b/>
        </w:rPr>
        <w:t>.</w:t>
      </w:r>
    </w:p>
    <w:p w:rsidR="007F0978" w:rsidRPr="008D1A9E" w:rsidRDefault="007F0978" w:rsidP="003F6681">
      <w:pPr>
        <w:autoSpaceDE w:val="0"/>
        <w:autoSpaceDN w:val="0"/>
        <w:adjustRightInd w:val="0"/>
        <w:spacing w:after="0" w:line="240" w:lineRule="auto"/>
        <w:ind w:firstLine="708"/>
        <w:jc w:val="both"/>
        <w:rPr>
          <w:rFonts w:ascii="TimesNewRoman" w:hAnsi="TimesNewRoman" w:cs="TimesNewRoman"/>
        </w:rPr>
      </w:pPr>
      <w:r w:rsidRPr="008D1A9E">
        <w:rPr>
          <w:rFonts w:ascii="TimesNewRoman" w:hAnsi="TimesNewRoman" w:cs="TimesNewRoman"/>
        </w:rPr>
        <w:t>Обратимся снова к «Откровениям Иоанна Богослова».</w:t>
      </w:r>
      <w:r w:rsidRPr="008D1A9E">
        <w:rPr>
          <w:rFonts w:ascii="TimesNewRoman" w:hAnsi="TimesNewRoman" w:cs="TimesNewRoman"/>
          <w:b/>
        </w:rPr>
        <w:t xml:space="preserve">  </w:t>
      </w:r>
      <w:r w:rsidRPr="008D1A9E">
        <w:rPr>
          <w:rFonts w:ascii="TimesNewRoman" w:hAnsi="TimesNewRoman" w:cs="TimesNewRoman"/>
        </w:rPr>
        <w:t>Центральная фигура Апокалипсиса – выходящий из моря зверь с семью головами и десятью рогами.</w:t>
      </w:r>
    </w:p>
    <w:p w:rsidR="00247BFD" w:rsidRPr="008D1A9E" w:rsidRDefault="00247BFD" w:rsidP="003F6681">
      <w:pPr>
        <w:autoSpaceDE w:val="0"/>
        <w:autoSpaceDN w:val="0"/>
        <w:adjustRightInd w:val="0"/>
        <w:spacing w:after="0" w:line="240" w:lineRule="auto"/>
        <w:ind w:firstLine="708"/>
        <w:jc w:val="both"/>
        <w:rPr>
          <w:rFonts w:ascii="TimesNewRoman" w:hAnsi="TimesNewRoman" w:cs="TimesNewRoman"/>
        </w:rPr>
      </w:pPr>
      <w:r w:rsidRPr="008D1A9E">
        <w:rPr>
          <w:rFonts w:ascii="TimesNewRoman" w:hAnsi="TimesNewRoman" w:cs="TimesNewRoman"/>
          <w:b/>
        </w:rPr>
        <w:t>Сопоставьте</w:t>
      </w:r>
      <w:r w:rsidRPr="008D1A9E">
        <w:rPr>
          <w:rFonts w:ascii="TimesNewRoman" w:hAnsi="TimesNewRoman" w:cs="TimesNewRoman"/>
        </w:rPr>
        <w:t xml:space="preserve"> </w:t>
      </w:r>
      <w:r w:rsidR="007F0978" w:rsidRPr="008D1A9E">
        <w:rPr>
          <w:rFonts w:ascii="TimesNewRoman" w:hAnsi="TimesNewRoman" w:cs="TimesNewRoman"/>
          <w:b/>
        </w:rPr>
        <w:t>предложенный вам</w:t>
      </w:r>
      <w:r w:rsidRPr="008D1A9E">
        <w:rPr>
          <w:rFonts w:ascii="TimesNewRoman" w:hAnsi="TimesNewRoman" w:cs="TimesNewRoman"/>
          <w:b/>
        </w:rPr>
        <w:t xml:space="preserve"> отрывок с текстом У.Голдинга. Найдите сходство в трактовке Зверя.</w:t>
      </w:r>
      <w:r w:rsidRPr="008D1A9E">
        <w:rPr>
          <w:rFonts w:ascii="TimesNewRoman" w:hAnsi="TimesNewRoman" w:cs="TimesNewRoman"/>
        </w:rPr>
        <w:t xml:space="preserve"> </w:t>
      </w:r>
    </w:p>
    <w:p w:rsidR="00247BFD" w:rsidRPr="008D1A9E" w:rsidRDefault="00247BFD" w:rsidP="00247BFD">
      <w:pPr>
        <w:autoSpaceDE w:val="0"/>
        <w:autoSpaceDN w:val="0"/>
        <w:adjustRightInd w:val="0"/>
        <w:spacing w:after="0" w:line="240" w:lineRule="auto"/>
        <w:rPr>
          <w:rFonts w:ascii="TimesNewRoman" w:hAnsi="TimesNewRoman" w:cs="TimesNewRoman"/>
          <w:sz w:val="12"/>
          <w:szCs w:val="12"/>
        </w:rPr>
      </w:pPr>
    </w:p>
    <w:tbl>
      <w:tblPr>
        <w:tblStyle w:val="a4"/>
        <w:tblW w:w="0" w:type="auto"/>
        <w:tblLook w:val="04A0" w:firstRow="1" w:lastRow="0" w:firstColumn="1" w:lastColumn="0" w:noHBand="0" w:noVBand="1"/>
      </w:tblPr>
      <w:tblGrid>
        <w:gridCol w:w="4785"/>
        <w:gridCol w:w="4786"/>
      </w:tblGrid>
      <w:tr w:rsidR="00247BFD" w:rsidTr="00C04CC7">
        <w:tc>
          <w:tcPr>
            <w:tcW w:w="4785" w:type="dxa"/>
          </w:tcPr>
          <w:p w:rsidR="00247BFD" w:rsidRPr="005F7243" w:rsidRDefault="00247BFD" w:rsidP="00C04CC7">
            <w:pPr>
              <w:autoSpaceDE w:val="0"/>
              <w:autoSpaceDN w:val="0"/>
              <w:adjustRightInd w:val="0"/>
              <w:rPr>
                <w:rFonts w:ascii="TimesNewRoman" w:hAnsi="TimesNewRoman" w:cs="TimesNewRoman"/>
                <w:i/>
                <w:sz w:val="24"/>
                <w:szCs w:val="24"/>
              </w:rPr>
            </w:pPr>
            <w:r w:rsidRPr="00D50D3E">
              <w:rPr>
                <w:rFonts w:ascii="TimesNewRoman" w:hAnsi="TimesNewRoman" w:cs="TimesNewRoman"/>
                <w:sz w:val="24"/>
                <w:szCs w:val="24"/>
              </w:rPr>
              <w:t>«Зверь, которого ты видел, выйдет из бездны, и</w:t>
            </w:r>
            <w:r>
              <w:rPr>
                <w:rFonts w:ascii="TimesNewRoman" w:hAnsi="TimesNewRoman" w:cs="TimesNewRoman"/>
                <w:sz w:val="24"/>
                <w:szCs w:val="24"/>
              </w:rPr>
              <w:t xml:space="preserve"> </w:t>
            </w:r>
            <w:r w:rsidRPr="00D50D3E">
              <w:rPr>
                <w:rFonts w:ascii="TimesNewRoman" w:hAnsi="TimesNewRoman" w:cs="TimesNewRoman"/>
                <w:sz w:val="24"/>
                <w:szCs w:val="24"/>
              </w:rPr>
              <w:t>пойдет погибель.…И дивилась вся земля, следя за зверем, и поклонилась</w:t>
            </w:r>
            <w:r>
              <w:rPr>
                <w:rFonts w:ascii="TimesNewRoman" w:hAnsi="TimesNewRoman" w:cs="TimesNewRoman"/>
                <w:sz w:val="24"/>
                <w:szCs w:val="24"/>
              </w:rPr>
              <w:t xml:space="preserve"> </w:t>
            </w:r>
            <w:r w:rsidRPr="00D50D3E">
              <w:rPr>
                <w:rFonts w:ascii="TimesNewRoman" w:hAnsi="TimesNewRoman" w:cs="TimesNewRoman"/>
                <w:sz w:val="24"/>
                <w:szCs w:val="24"/>
              </w:rPr>
              <w:t>дракону, который дал власть зверю, и поклонились зверю, говоря: кто</w:t>
            </w:r>
            <w:r>
              <w:rPr>
                <w:rFonts w:ascii="TimesNewRoman" w:hAnsi="TimesNewRoman" w:cs="TimesNewRoman"/>
                <w:sz w:val="24"/>
                <w:szCs w:val="24"/>
              </w:rPr>
              <w:t xml:space="preserve"> </w:t>
            </w:r>
            <w:r w:rsidRPr="00D50D3E">
              <w:rPr>
                <w:rFonts w:ascii="TimesNewRoman" w:hAnsi="TimesNewRoman" w:cs="TimesNewRoman"/>
                <w:sz w:val="24"/>
                <w:szCs w:val="24"/>
              </w:rPr>
              <w:t xml:space="preserve">подобен зверю сему? Кто может сразиться с ним?..» </w:t>
            </w:r>
            <w:r w:rsidRPr="00D50D3E">
              <w:rPr>
                <w:rFonts w:ascii="TimesNewRoman" w:hAnsi="TimesNewRoman" w:cs="TimesNewRoman"/>
                <w:i/>
                <w:sz w:val="24"/>
                <w:szCs w:val="24"/>
              </w:rPr>
              <w:t>(«Откровения Иоанна Богослова»</w:t>
            </w:r>
            <w:r>
              <w:rPr>
                <w:rFonts w:ascii="TimesNewRoman" w:hAnsi="TimesNewRoman" w:cs="TimesNewRoman"/>
                <w:i/>
                <w:sz w:val="24"/>
                <w:szCs w:val="24"/>
              </w:rPr>
              <w:t xml:space="preserve"> </w:t>
            </w:r>
            <w:r w:rsidRPr="00D50D3E">
              <w:rPr>
                <w:rFonts w:ascii="TimesNewRoman" w:hAnsi="TimesNewRoman" w:cs="TimesNewRoman"/>
                <w:i/>
                <w:sz w:val="24"/>
                <w:szCs w:val="24"/>
              </w:rPr>
              <w:t>гл.13, ст.3-4)</w:t>
            </w:r>
          </w:p>
        </w:tc>
        <w:tc>
          <w:tcPr>
            <w:tcW w:w="4786" w:type="dxa"/>
          </w:tcPr>
          <w:p w:rsidR="00247BFD" w:rsidRPr="000D60D2" w:rsidRDefault="00247BFD" w:rsidP="00C04CC7">
            <w:pPr>
              <w:autoSpaceDE w:val="0"/>
              <w:autoSpaceDN w:val="0"/>
              <w:adjustRightInd w:val="0"/>
              <w:rPr>
                <w:rFonts w:ascii="TimesNewRoman" w:hAnsi="TimesNewRoman" w:cs="TimesNewRoman"/>
                <w:i/>
                <w:sz w:val="24"/>
                <w:szCs w:val="24"/>
              </w:rPr>
            </w:pPr>
          </w:p>
        </w:tc>
      </w:tr>
    </w:tbl>
    <w:p w:rsidR="00247BFD" w:rsidRPr="008D1A9E" w:rsidRDefault="00247BFD" w:rsidP="00247BFD">
      <w:pPr>
        <w:autoSpaceDE w:val="0"/>
        <w:autoSpaceDN w:val="0"/>
        <w:adjustRightInd w:val="0"/>
        <w:spacing w:after="0" w:line="240" w:lineRule="auto"/>
        <w:rPr>
          <w:rFonts w:ascii="TimesNewRoman" w:hAnsi="TimesNewRoman" w:cs="TimesNewRoman"/>
          <w:sz w:val="12"/>
          <w:szCs w:val="12"/>
        </w:rPr>
      </w:pPr>
    </w:p>
    <w:p w:rsidR="003F6681" w:rsidRPr="008D1A9E" w:rsidRDefault="003F6681" w:rsidP="003F2FD6">
      <w:pPr>
        <w:spacing w:after="0" w:line="240" w:lineRule="auto"/>
        <w:rPr>
          <w:rFonts w:ascii="Times New Roman" w:hAnsi="Times New Roman" w:cs="Times New Roman"/>
          <w:b/>
        </w:rPr>
      </w:pPr>
      <w:r w:rsidRPr="008D1A9E">
        <w:rPr>
          <w:rFonts w:ascii="Times New Roman" w:hAnsi="Times New Roman" w:cs="Times New Roman"/>
          <w:b/>
        </w:rPr>
        <w:t>Задание 5</w:t>
      </w:r>
      <w:r w:rsidR="00914590" w:rsidRPr="008D1A9E">
        <w:rPr>
          <w:rFonts w:ascii="Times New Roman" w:hAnsi="Times New Roman" w:cs="Times New Roman"/>
          <w:b/>
        </w:rPr>
        <w:t xml:space="preserve"> (</w:t>
      </w:r>
      <w:r w:rsidR="00D27E33" w:rsidRPr="008D1A9E">
        <w:rPr>
          <w:rFonts w:ascii="Times New Roman" w:hAnsi="Times New Roman" w:cs="Times New Roman"/>
          <w:b/>
        </w:rPr>
        <w:t>3</w:t>
      </w:r>
      <w:r w:rsidR="00914590" w:rsidRPr="008D1A9E">
        <w:rPr>
          <w:rFonts w:ascii="Times New Roman" w:hAnsi="Times New Roman" w:cs="Times New Roman"/>
          <w:b/>
        </w:rPr>
        <w:t xml:space="preserve"> минут</w:t>
      </w:r>
      <w:r w:rsidR="00D27E33" w:rsidRPr="008D1A9E">
        <w:rPr>
          <w:rFonts w:ascii="Times New Roman" w:hAnsi="Times New Roman" w:cs="Times New Roman"/>
          <w:b/>
        </w:rPr>
        <w:t>ы</w:t>
      </w:r>
      <w:r w:rsidR="00914590" w:rsidRPr="008D1A9E">
        <w:rPr>
          <w:rFonts w:ascii="Times New Roman" w:hAnsi="Times New Roman" w:cs="Times New Roman"/>
          <w:b/>
        </w:rPr>
        <w:t>)</w:t>
      </w:r>
      <w:r w:rsidRPr="008D1A9E">
        <w:rPr>
          <w:rFonts w:ascii="Times New Roman" w:hAnsi="Times New Roman" w:cs="Times New Roman"/>
          <w:b/>
        </w:rPr>
        <w:t xml:space="preserve">. </w:t>
      </w:r>
    </w:p>
    <w:p w:rsidR="00247BFD" w:rsidRPr="008D1A9E" w:rsidRDefault="00247BFD" w:rsidP="003F6681">
      <w:pPr>
        <w:shd w:val="clear" w:color="auto" w:fill="FFFFFF"/>
        <w:spacing w:after="120" w:line="240" w:lineRule="atLeast"/>
        <w:ind w:firstLine="708"/>
        <w:rPr>
          <w:rFonts w:ascii="TimesNewRoman" w:hAnsi="TimesNewRoman" w:cs="TimesNewRoman"/>
        </w:rPr>
      </w:pPr>
      <w:r w:rsidRPr="008D1A9E">
        <w:rPr>
          <w:rFonts w:ascii="TimesNewRoman" w:hAnsi="TimesNewRoman" w:cs="TimesNewRoman"/>
          <w:b/>
        </w:rPr>
        <w:t>Воплощения Зверя</w:t>
      </w:r>
      <w:r w:rsidR="003F6681" w:rsidRPr="008D1A9E">
        <w:rPr>
          <w:rFonts w:ascii="TimesNewRoman" w:hAnsi="TimesNewRoman" w:cs="TimesNewRoman"/>
          <w:b/>
        </w:rPr>
        <w:t xml:space="preserve">. </w:t>
      </w:r>
      <w:r w:rsidRPr="008D1A9E">
        <w:rPr>
          <w:rFonts w:ascii="TimesNewRoman" w:hAnsi="TimesNewRoman" w:cs="TimesNewRoman"/>
        </w:rPr>
        <w:t xml:space="preserve">Проследите, как нагнетается состояние страха. Во что он трансформируется, к каким последствиям приводит. Прокомментируйте, опираясь на текст. </w:t>
      </w:r>
    </w:p>
    <w:tbl>
      <w:tblPr>
        <w:tblStyle w:val="a4"/>
        <w:tblW w:w="0" w:type="auto"/>
        <w:tblLook w:val="04A0" w:firstRow="1" w:lastRow="0" w:firstColumn="1" w:lastColumn="0" w:noHBand="0" w:noVBand="1"/>
      </w:tblPr>
      <w:tblGrid>
        <w:gridCol w:w="531"/>
        <w:gridCol w:w="5956"/>
        <w:gridCol w:w="3084"/>
      </w:tblGrid>
      <w:tr w:rsidR="003F6681" w:rsidRPr="002A310E" w:rsidTr="003F6681">
        <w:tc>
          <w:tcPr>
            <w:tcW w:w="531" w:type="dxa"/>
          </w:tcPr>
          <w:p w:rsidR="003F6681" w:rsidRPr="002A310E" w:rsidRDefault="003F6681" w:rsidP="003F6681">
            <w:pPr>
              <w:jc w:val="center"/>
              <w:rPr>
                <w:rFonts w:ascii="TimesNewRoman" w:hAnsi="TimesNewRoman" w:cs="TimesNewRoman"/>
                <w:b/>
                <w:sz w:val="24"/>
                <w:szCs w:val="24"/>
              </w:rPr>
            </w:pPr>
            <w:r w:rsidRPr="002A310E">
              <w:rPr>
                <w:rFonts w:ascii="TimesNewRoman" w:hAnsi="TimesNewRoman" w:cs="TimesNewRoman"/>
                <w:b/>
                <w:sz w:val="24"/>
                <w:szCs w:val="24"/>
              </w:rPr>
              <w:t>№</w:t>
            </w:r>
          </w:p>
        </w:tc>
        <w:tc>
          <w:tcPr>
            <w:tcW w:w="5956" w:type="dxa"/>
          </w:tcPr>
          <w:p w:rsidR="003F6681" w:rsidRPr="002A310E" w:rsidRDefault="003F6681" w:rsidP="003F6681">
            <w:pPr>
              <w:jc w:val="center"/>
              <w:rPr>
                <w:rFonts w:ascii="TimesNewRoman" w:hAnsi="TimesNewRoman" w:cs="TimesNewRoman"/>
                <w:b/>
                <w:sz w:val="24"/>
                <w:szCs w:val="24"/>
              </w:rPr>
            </w:pPr>
            <w:r w:rsidRPr="002A310E">
              <w:rPr>
                <w:rFonts w:ascii="TimesNewRoman" w:hAnsi="TimesNewRoman" w:cs="TimesNewRoman"/>
                <w:b/>
                <w:sz w:val="24"/>
                <w:szCs w:val="24"/>
              </w:rPr>
              <w:t>Воплощения Зверя</w:t>
            </w:r>
          </w:p>
        </w:tc>
        <w:tc>
          <w:tcPr>
            <w:tcW w:w="3084" w:type="dxa"/>
          </w:tcPr>
          <w:p w:rsidR="003F6681" w:rsidRPr="002A310E" w:rsidRDefault="003F6681" w:rsidP="003F6681">
            <w:pPr>
              <w:jc w:val="center"/>
              <w:rPr>
                <w:rFonts w:ascii="TimesNewRoman" w:hAnsi="TimesNewRoman" w:cs="TimesNewRoman"/>
                <w:b/>
                <w:sz w:val="24"/>
                <w:szCs w:val="24"/>
              </w:rPr>
            </w:pPr>
            <w:r w:rsidRPr="002A310E">
              <w:rPr>
                <w:rFonts w:ascii="TimesNewRoman" w:hAnsi="TimesNewRoman" w:cs="TimesNewRoman"/>
                <w:b/>
                <w:sz w:val="24"/>
                <w:szCs w:val="24"/>
              </w:rPr>
              <w:t>Комментарий</w:t>
            </w:r>
          </w:p>
        </w:tc>
      </w:tr>
      <w:tr w:rsidR="003F6681" w:rsidTr="003F6681">
        <w:tc>
          <w:tcPr>
            <w:tcW w:w="531" w:type="dxa"/>
          </w:tcPr>
          <w:p w:rsidR="003F6681" w:rsidRPr="00E441DF" w:rsidRDefault="003F6681" w:rsidP="003F6681">
            <w:pPr>
              <w:pStyle w:val="a3"/>
              <w:numPr>
                <w:ilvl w:val="0"/>
                <w:numId w:val="10"/>
              </w:numPr>
              <w:ind w:left="0" w:firstLine="0"/>
              <w:rPr>
                <w:rFonts w:ascii="TimesNewRoman" w:hAnsi="TimesNewRoman" w:cs="TimesNewRoman"/>
                <w:sz w:val="24"/>
                <w:szCs w:val="24"/>
              </w:rPr>
            </w:pPr>
          </w:p>
        </w:tc>
        <w:tc>
          <w:tcPr>
            <w:tcW w:w="5956" w:type="dxa"/>
          </w:tcPr>
          <w:p w:rsidR="003F6681" w:rsidRPr="003F6681" w:rsidRDefault="003F6681" w:rsidP="003F6681">
            <w:pPr>
              <w:rPr>
                <w:rFonts w:ascii="TimesNewRoman" w:hAnsi="TimesNewRoman" w:cs="TimesNewRoman"/>
                <w:b/>
                <w:sz w:val="24"/>
                <w:szCs w:val="24"/>
              </w:rPr>
            </w:pPr>
            <w:r w:rsidRPr="003F6681">
              <w:rPr>
                <w:rFonts w:ascii="TimesNewRoman" w:hAnsi="TimesNewRoman" w:cs="TimesNewRoman"/>
                <w:b/>
                <w:sz w:val="24"/>
                <w:szCs w:val="24"/>
              </w:rPr>
              <w:t>Зверь, вышедший из моря.</w:t>
            </w:r>
          </w:p>
          <w:p w:rsidR="003F6681" w:rsidRPr="00E441DF" w:rsidRDefault="003F6681" w:rsidP="003F6681">
            <w:pPr>
              <w:rPr>
                <w:rFonts w:ascii="TimesNewRoman" w:hAnsi="TimesNewRoman" w:cs="TimesNewRoman"/>
                <w:sz w:val="24"/>
                <w:szCs w:val="24"/>
              </w:rPr>
            </w:pPr>
            <w:r>
              <w:rPr>
                <w:rFonts w:ascii="TimesNewRoman" w:hAnsi="TimesNewRoman" w:cs="TimesNewRoman"/>
                <w:sz w:val="24"/>
                <w:szCs w:val="24"/>
              </w:rPr>
              <w:t>Н</w:t>
            </w:r>
            <w:r w:rsidRPr="00E441DF">
              <w:rPr>
                <w:rFonts w:ascii="TimesNewRoman" w:hAnsi="TimesNewRoman" w:cs="TimesNewRoman"/>
                <w:sz w:val="24"/>
                <w:szCs w:val="24"/>
              </w:rPr>
              <w:t>ереальное вымышленное существо</w:t>
            </w:r>
            <w:r>
              <w:rPr>
                <w:rFonts w:ascii="TimesNewRoman" w:hAnsi="TimesNewRoman" w:cs="TimesNewRoman"/>
                <w:sz w:val="24"/>
                <w:szCs w:val="24"/>
              </w:rPr>
              <w:t xml:space="preserve"> (животное)</w:t>
            </w:r>
          </w:p>
        </w:tc>
        <w:tc>
          <w:tcPr>
            <w:tcW w:w="3084" w:type="dxa"/>
            <w:vMerge w:val="restart"/>
          </w:tcPr>
          <w:p w:rsidR="003F6681" w:rsidRPr="00E441DF" w:rsidRDefault="003F6681" w:rsidP="003F6681">
            <w:pPr>
              <w:rPr>
                <w:rFonts w:ascii="TimesNewRoman" w:hAnsi="TimesNewRoman" w:cs="TimesNewRoman"/>
                <w:sz w:val="24"/>
                <w:szCs w:val="24"/>
              </w:rPr>
            </w:pPr>
            <w:r w:rsidRPr="005376AC">
              <w:rPr>
                <w:rFonts w:ascii="TimesNewRoman" w:hAnsi="TimesNewRoman" w:cs="TimesNewRoman"/>
                <w:sz w:val="24"/>
                <w:szCs w:val="24"/>
              </w:rPr>
              <w:t>Я считаю, что…</w:t>
            </w:r>
          </w:p>
        </w:tc>
      </w:tr>
      <w:tr w:rsidR="003F6681" w:rsidTr="003F6681">
        <w:tc>
          <w:tcPr>
            <w:tcW w:w="531" w:type="dxa"/>
          </w:tcPr>
          <w:p w:rsidR="003F6681" w:rsidRPr="00E441DF" w:rsidRDefault="003F6681" w:rsidP="003F6681">
            <w:pPr>
              <w:pStyle w:val="a3"/>
              <w:numPr>
                <w:ilvl w:val="0"/>
                <w:numId w:val="10"/>
              </w:numPr>
              <w:ind w:left="0" w:firstLine="0"/>
              <w:rPr>
                <w:rFonts w:ascii="TimesNewRoman" w:hAnsi="TimesNewRoman" w:cs="TimesNewRoman"/>
                <w:sz w:val="24"/>
                <w:szCs w:val="24"/>
              </w:rPr>
            </w:pPr>
          </w:p>
        </w:tc>
        <w:tc>
          <w:tcPr>
            <w:tcW w:w="5956" w:type="dxa"/>
          </w:tcPr>
          <w:p w:rsidR="003F6681" w:rsidRPr="003F6681" w:rsidRDefault="003F6681" w:rsidP="003F6681">
            <w:pPr>
              <w:rPr>
                <w:rFonts w:ascii="TimesNewRoman" w:hAnsi="TimesNewRoman" w:cs="TimesNewRoman"/>
                <w:b/>
                <w:sz w:val="24"/>
                <w:szCs w:val="24"/>
              </w:rPr>
            </w:pPr>
            <w:r w:rsidRPr="003F6681">
              <w:rPr>
                <w:rFonts w:ascii="TimesNewRoman" w:hAnsi="TimesNewRoman" w:cs="TimesNewRoman"/>
                <w:b/>
                <w:sz w:val="24"/>
                <w:szCs w:val="24"/>
              </w:rPr>
              <w:t>Мертвый парашютист.</w:t>
            </w:r>
          </w:p>
          <w:p w:rsidR="003F6681" w:rsidRPr="00E441DF" w:rsidRDefault="003F6681" w:rsidP="003F6681">
            <w:pPr>
              <w:rPr>
                <w:rFonts w:ascii="TimesNewRoman" w:hAnsi="TimesNewRoman" w:cs="TimesNewRoman"/>
                <w:sz w:val="24"/>
                <w:szCs w:val="24"/>
              </w:rPr>
            </w:pPr>
            <w:r>
              <w:rPr>
                <w:rFonts w:ascii="TimesNewRoman" w:hAnsi="TimesNewRoman" w:cs="TimesNewRoman"/>
                <w:sz w:val="24"/>
                <w:szCs w:val="24"/>
              </w:rPr>
              <w:t>Мертвое тело, случайно попавшее на остров к детям (из мира взрослых людей)</w:t>
            </w:r>
          </w:p>
        </w:tc>
        <w:tc>
          <w:tcPr>
            <w:tcW w:w="3084" w:type="dxa"/>
            <w:vMerge/>
          </w:tcPr>
          <w:p w:rsidR="003F6681" w:rsidRPr="00E441DF" w:rsidRDefault="003F6681" w:rsidP="003F6681">
            <w:pPr>
              <w:rPr>
                <w:rFonts w:ascii="TimesNewRoman" w:hAnsi="TimesNewRoman" w:cs="TimesNewRoman"/>
                <w:sz w:val="24"/>
                <w:szCs w:val="24"/>
              </w:rPr>
            </w:pPr>
          </w:p>
        </w:tc>
      </w:tr>
      <w:tr w:rsidR="003F6681" w:rsidTr="003F6681">
        <w:trPr>
          <w:trHeight w:val="585"/>
        </w:trPr>
        <w:tc>
          <w:tcPr>
            <w:tcW w:w="531" w:type="dxa"/>
            <w:tcBorders>
              <w:bottom w:val="single" w:sz="4" w:space="0" w:color="auto"/>
            </w:tcBorders>
          </w:tcPr>
          <w:p w:rsidR="003F6681" w:rsidRPr="00E441DF" w:rsidRDefault="003F6681" w:rsidP="003F6681">
            <w:pPr>
              <w:pStyle w:val="a3"/>
              <w:numPr>
                <w:ilvl w:val="0"/>
                <w:numId w:val="10"/>
              </w:numPr>
              <w:ind w:left="0" w:firstLine="0"/>
              <w:rPr>
                <w:rFonts w:ascii="TimesNewRoman" w:hAnsi="TimesNewRoman" w:cs="TimesNewRoman"/>
                <w:sz w:val="24"/>
                <w:szCs w:val="24"/>
              </w:rPr>
            </w:pPr>
          </w:p>
        </w:tc>
        <w:tc>
          <w:tcPr>
            <w:tcW w:w="5956" w:type="dxa"/>
            <w:tcBorders>
              <w:bottom w:val="single" w:sz="4" w:space="0" w:color="auto"/>
            </w:tcBorders>
          </w:tcPr>
          <w:p w:rsidR="003F6681" w:rsidRPr="003F6681" w:rsidRDefault="003F6681" w:rsidP="003F6681">
            <w:pPr>
              <w:rPr>
                <w:rFonts w:ascii="TimesNewRoman" w:hAnsi="TimesNewRoman" w:cs="TimesNewRoman"/>
                <w:b/>
                <w:sz w:val="24"/>
                <w:szCs w:val="24"/>
              </w:rPr>
            </w:pPr>
            <w:r w:rsidRPr="003F6681">
              <w:rPr>
                <w:rFonts w:ascii="TimesNewRoman" w:hAnsi="TimesNewRoman" w:cs="TimesNewRoman"/>
                <w:b/>
                <w:sz w:val="24"/>
                <w:szCs w:val="24"/>
              </w:rPr>
              <w:t>Свиная голова, облепленная мухами.</w:t>
            </w:r>
          </w:p>
          <w:p w:rsidR="003F6681" w:rsidRDefault="003F6681" w:rsidP="003F6681">
            <w:pPr>
              <w:rPr>
                <w:rFonts w:ascii="TimesNewRoman" w:hAnsi="TimesNewRoman" w:cs="TimesNewRoman"/>
                <w:sz w:val="24"/>
                <w:szCs w:val="24"/>
              </w:rPr>
            </w:pPr>
            <w:r>
              <w:rPr>
                <w:rFonts w:ascii="TimesNewRoman" w:hAnsi="TimesNewRoman" w:cs="TimesNewRoman"/>
                <w:sz w:val="24"/>
                <w:szCs w:val="24"/>
              </w:rPr>
              <w:t>Животное, убитое детьми (первая жертва)</w:t>
            </w:r>
          </w:p>
          <w:p w:rsidR="002E1958" w:rsidRPr="00E441DF" w:rsidRDefault="002E1958" w:rsidP="003F6681">
            <w:pPr>
              <w:rPr>
                <w:rFonts w:ascii="TimesNewRoman" w:hAnsi="TimesNewRoman" w:cs="TimesNewRoman"/>
                <w:sz w:val="24"/>
                <w:szCs w:val="24"/>
              </w:rPr>
            </w:pPr>
          </w:p>
        </w:tc>
        <w:tc>
          <w:tcPr>
            <w:tcW w:w="3084" w:type="dxa"/>
            <w:vMerge/>
            <w:tcBorders>
              <w:bottom w:val="single" w:sz="4" w:space="0" w:color="auto"/>
            </w:tcBorders>
          </w:tcPr>
          <w:p w:rsidR="003F6681" w:rsidRPr="00E441DF" w:rsidRDefault="003F6681" w:rsidP="003F6681">
            <w:pPr>
              <w:rPr>
                <w:rFonts w:ascii="TimesNewRoman" w:hAnsi="TimesNewRoman" w:cs="TimesNewRoman"/>
                <w:sz w:val="24"/>
                <w:szCs w:val="24"/>
              </w:rPr>
            </w:pPr>
          </w:p>
        </w:tc>
      </w:tr>
      <w:tr w:rsidR="003F6681" w:rsidRPr="002228A7" w:rsidTr="003F6681">
        <w:tc>
          <w:tcPr>
            <w:tcW w:w="531" w:type="dxa"/>
          </w:tcPr>
          <w:p w:rsidR="003F6681" w:rsidRPr="00E441DF" w:rsidRDefault="003F6681" w:rsidP="003F6681">
            <w:pPr>
              <w:pStyle w:val="a3"/>
              <w:numPr>
                <w:ilvl w:val="0"/>
                <w:numId w:val="10"/>
              </w:numPr>
              <w:ind w:left="0" w:firstLine="0"/>
              <w:rPr>
                <w:rFonts w:ascii="TimesNewRoman" w:hAnsi="TimesNewRoman" w:cs="TimesNewRoman"/>
                <w:sz w:val="24"/>
                <w:szCs w:val="24"/>
              </w:rPr>
            </w:pPr>
          </w:p>
        </w:tc>
        <w:tc>
          <w:tcPr>
            <w:tcW w:w="5956" w:type="dxa"/>
          </w:tcPr>
          <w:p w:rsidR="003F6681" w:rsidRPr="003F6681" w:rsidRDefault="003F6681" w:rsidP="003F6681">
            <w:pPr>
              <w:rPr>
                <w:rFonts w:ascii="TimesNewRoman" w:hAnsi="TimesNewRoman" w:cs="TimesNewRoman"/>
                <w:b/>
                <w:sz w:val="24"/>
                <w:szCs w:val="24"/>
              </w:rPr>
            </w:pPr>
            <w:r w:rsidRPr="003F6681">
              <w:rPr>
                <w:rFonts w:ascii="TimesNewRoman" w:hAnsi="TimesNewRoman" w:cs="TimesNewRoman"/>
                <w:b/>
                <w:sz w:val="24"/>
                <w:szCs w:val="24"/>
              </w:rPr>
              <w:t>Саймон.</w:t>
            </w:r>
          </w:p>
          <w:p w:rsidR="008D1A9E" w:rsidRPr="00E441DF" w:rsidRDefault="003F6681" w:rsidP="003F6681">
            <w:pPr>
              <w:shd w:val="clear" w:color="000000" w:fill="auto"/>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 xml:space="preserve">Убийство человека. </w:t>
            </w:r>
            <w:r w:rsidRPr="002228A7">
              <w:rPr>
                <w:rFonts w:ascii="TimesNewRoman" w:hAnsi="TimesNewRoman" w:cs="TimesNewRoman"/>
                <w:sz w:val="24"/>
                <w:szCs w:val="24"/>
              </w:rPr>
              <w:t>Круг замкнулся, выхода нет. Людям так и не дано узнать, что путь к спасению лежит через открытие истины в собственной душе.</w:t>
            </w:r>
          </w:p>
        </w:tc>
        <w:tc>
          <w:tcPr>
            <w:tcW w:w="3084" w:type="dxa"/>
            <w:vMerge/>
          </w:tcPr>
          <w:p w:rsidR="003F6681" w:rsidRPr="00E441DF" w:rsidRDefault="003F6681" w:rsidP="003F6681">
            <w:pPr>
              <w:rPr>
                <w:rFonts w:ascii="TimesNewRoman" w:hAnsi="TimesNewRoman" w:cs="TimesNewRoman"/>
                <w:sz w:val="24"/>
                <w:szCs w:val="24"/>
              </w:rPr>
            </w:pPr>
          </w:p>
        </w:tc>
      </w:tr>
      <w:tr w:rsidR="003F6681" w:rsidRPr="002228A7" w:rsidTr="003F6681">
        <w:tc>
          <w:tcPr>
            <w:tcW w:w="531" w:type="dxa"/>
          </w:tcPr>
          <w:p w:rsidR="003F6681" w:rsidRPr="00E441DF" w:rsidRDefault="003F6681" w:rsidP="003F6681">
            <w:pPr>
              <w:pStyle w:val="a3"/>
              <w:numPr>
                <w:ilvl w:val="0"/>
                <w:numId w:val="10"/>
              </w:numPr>
              <w:ind w:left="0" w:firstLine="0"/>
              <w:rPr>
                <w:rFonts w:ascii="TimesNewRoman" w:hAnsi="TimesNewRoman" w:cs="TimesNewRoman"/>
                <w:sz w:val="24"/>
                <w:szCs w:val="24"/>
              </w:rPr>
            </w:pPr>
          </w:p>
        </w:tc>
        <w:tc>
          <w:tcPr>
            <w:tcW w:w="5956" w:type="dxa"/>
          </w:tcPr>
          <w:p w:rsidR="003F6681" w:rsidRPr="003F6681" w:rsidRDefault="003F6681" w:rsidP="003F6681">
            <w:pPr>
              <w:rPr>
                <w:rFonts w:ascii="TimesNewRoman" w:hAnsi="TimesNewRoman" w:cs="TimesNewRoman"/>
                <w:b/>
                <w:sz w:val="24"/>
                <w:szCs w:val="24"/>
              </w:rPr>
            </w:pPr>
            <w:r w:rsidRPr="003F6681">
              <w:rPr>
                <w:rFonts w:ascii="TimesNewRoman" w:hAnsi="TimesNewRoman" w:cs="TimesNewRoman"/>
                <w:b/>
                <w:sz w:val="24"/>
                <w:szCs w:val="24"/>
              </w:rPr>
              <w:t>Зверь просыпается в душах самих детей.</w:t>
            </w:r>
          </w:p>
          <w:p w:rsidR="003F6681" w:rsidRDefault="003F6681" w:rsidP="003F6681">
            <w:pPr>
              <w:rPr>
                <w:rFonts w:ascii="TimesNewRoman" w:hAnsi="TimesNewRoman" w:cs="TimesNewRoman"/>
                <w:sz w:val="24"/>
                <w:szCs w:val="24"/>
              </w:rPr>
            </w:pPr>
            <w:r>
              <w:rPr>
                <w:rFonts w:ascii="TimesNewRoman" w:hAnsi="TimesNewRoman" w:cs="TimesNewRoman"/>
                <w:sz w:val="24"/>
                <w:szCs w:val="24"/>
              </w:rPr>
              <w:t xml:space="preserve">Дети </w:t>
            </w:r>
            <w:r w:rsidRPr="002228A7">
              <w:rPr>
                <w:rFonts w:ascii="TimesNewRoman" w:hAnsi="TimesNewRoman" w:cs="TimesNewRoman"/>
                <w:sz w:val="24"/>
                <w:szCs w:val="24"/>
              </w:rPr>
              <w:t xml:space="preserve">ищут </w:t>
            </w:r>
            <w:r>
              <w:rPr>
                <w:rFonts w:ascii="TimesNewRoman" w:hAnsi="TimesNewRoman" w:cs="TimesNewRoman"/>
                <w:sz w:val="24"/>
                <w:szCs w:val="24"/>
              </w:rPr>
              <w:t>зверя</w:t>
            </w:r>
            <w:r w:rsidRPr="002228A7">
              <w:rPr>
                <w:rFonts w:ascii="TimesNewRoman" w:hAnsi="TimesNewRoman" w:cs="TimesNewRoman"/>
                <w:sz w:val="24"/>
                <w:szCs w:val="24"/>
              </w:rPr>
              <w:t xml:space="preserve"> везде, но только не там, где он поселился на самом деле, - в их собственных душах. Испорченность детей, внутренняя греховность заставляет вещи и поступки приобретать искаженный смысл, оборачиваться полной себе противоположностью.</w:t>
            </w:r>
          </w:p>
        </w:tc>
        <w:tc>
          <w:tcPr>
            <w:tcW w:w="3084" w:type="dxa"/>
            <w:vMerge/>
          </w:tcPr>
          <w:p w:rsidR="003F6681" w:rsidRPr="00E441DF" w:rsidRDefault="003F6681" w:rsidP="003F6681">
            <w:pPr>
              <w:rPr>
                <w:rFonts w:ascii="TimesNewRoman" w:hAnsi="TimesNewRoman" w:cs="TimesNewRoman"/>
                <w:sz w:val="24"/>
                <w:szCs w:val="24"/>
              </w:rPr>
            </w:pPr>
          </w:p>
        </w:tc>
      </w:tr>
    </w:tbl>
    <w:p w:rsidR="003F2FD6" w:rsidRPr="008D1A9E" w:rsidRDefault="003F2FD6" w:rsidP="003F2FD6">
      <w:pPr>
        <w:spacing w:after="0" w:line="240" w:lineRule="auto"/>
        <w:rPr>
          <w:rFonts w:ascii="TimesNewRoman" w:hAnsi="TimesNewRoman" w:cs="TimesNewRoman"/>
          <w:sz w:val="12"/>
          <w:szCs w:val="12"/>
        </w:rPr>
      </w:pPr>
    </w:p>
    <w:p w:rsidR="00FF6E00" w:rsidRPr="008D1A9E" w:rsidRDefault="00FF6E00" w:rsidP="003F2FD6">
      <w:pPr>
        <w:autoSpaceDE w:val="0"/>
        <w:autoSpaceDN w:val="0"/>
        <w:adjustRightInd w:val="0"/>
        <w:rPr>
          <w:rFonts w:ascii="TimesNewRoman" w:hAnsi="TimesNewRoman" w:cs="TimesNewRoman"/>
        </w:rPr>
      </w:pPr>
      <w:r w:rsidRPr="008D1A9E">
        <w:rPr>
          <w:rFonts w:ascii="Times New Roman" w:hAnsi="Times New Roman" w:cs="Times New Roman"/>
          <w:b/>
        </w:rPr>
        <w:t>Задание 6</w:t>
      </w:r>
      <w:r w:rsidR="00914590" w:rsidRPr="008D1A9E">
        <w:rPr>
          <w:rFonts w:ascii="Times New Roman" w:hAnsi="Times New Roman" w:cs="Times New Roman"/>
          <w:b/>
        </w:rPr>
        <w:t xml:space="preserve"> (3 минуты)</w:t>
      </w:r>
      <w:r w:rsidRPr="008D1A9E">
        <w:rPr>
          <w:rFonts w:ascii="Times New Roman" w:hAnsi="Times New Roman" w:cs="Times New Roman"/>
          <w:b/>
        </w:rPr>
        <w:t xml:space="preserve">. </w:t>
      </w:r>
      <w:r w:rsidR="003F2FD6" w:rsidRPr="008D1A9E">
        <w:rPr>
          <w:rFonts w:ascii="Times New Roman" w:hAnsi="Times New Roman" w:cs="Times New Roman"/>
          <w:b/>
        </w:rPr>
        <w:t xml:space="preserve"> </w:t>
      </w:r>
      <w:r w:rsidR="003F2FD6" w:rsidRPr="008D1A9E">
        <w:rPr>
          <w:rFonts w:ascii="TimesNewRoman" w:hAnsi="TimesNewRoman" w:cs="TimesNewRoman"/>
          <w:b/>
        </w:rPr>
        <w:t>Все ли дети поддались Зверю в своей душе?</w:t>
      </w:r>
      <w:r w:rsidR="008D1A9E">
        <w:rPr>
          <w:rFonts w:ascii="TimesNewRoman" w:hAnsi="TimesNewRoman" w:cs="TimesNewRoman"/>
          <w:b/>
        </w:rPr>
        <w:t xml:space="preserve"> </w:t>
      </w:r>
      <w:r w:rsidR="003F2FD6" w:rsidRPr="008D1A9E">
        <w:rPr>
          <w:rFonts w:ascii="TimesNewRoman" w:hAnsi="TimesNewRoman" w:cs="TimesNewRoman"/>
          <w:b/>
        </w:rPr>
        <w:t xml:space="preserve">Что вы можете сказать о Саймоне и Ральфе? В ответе </w:t>
      </w:r>
      <w:r w:rsidR="003F2FD6" w:rsidRPr="008D1A9E">
        <w:rPr>
          <w:rFonts w:ascii="TimesNewRoman" w:hAnsi="TimesNewRoman" w:cs="TimesNewRoman"/>
          <w:b/>
          <w:u w:val="single"/>
        </w:rPr>
        <w:t xml:space="preserve">можно </w:t>
      </w:r>
      <w:r w:rsidR="003F2FD6" w:rsidRPr="008D1A9E">
        <w:rPr>
          <w:rFonts w:ascii="TimesNewRoman" w:hAnsi="TimesNewRoman" w:cs="TimesNewRoman"/>
          <w:b/>
        </w:rPr>
        <w:t>использовать цитаты романа.</w:t>
      </w:r>
    </w:p>
    <w:tbl>
      <w:tblPr>
        <w:tblStyle w:val="a4"/>
        <w:tblW w:w="0" w:type="auto"/>
        <w:tblLook w:val="04A0" w:firstRow="1" w:lastRow="0" w:firstColumn="1" w:lastColumn="0" w:noHBand="0" w:noVBand="1"/>
      </w:tblPr>
      <w:tblGrid>
        <w:gridCol w:w="1668"/>
        <w:gridCol w:w="7903"/>
      </w:tblGrid>
      <w:tr w:rsidR="00247BFD" w:rsidTr="00C04CC7">
        <w:tc>
          <w:tcPr>
            <w:tcW w:w="1668" w:type="dxa"/>
          </w:tcPr>
          <w:p w:rsidR="00247BFD" w:rsidRDefault="00247BFD" w:rsidP="00C04CC7">
            <w:pPr>
              <w:autoSpaceDE w:val="0"/>
              <w:autoSpaceDN w:val="0"/>
              <w:adjustRightInd w:val="0"/>
              <w:rPr>
                <w:rFonts w:ascii="TimesNewRoman" w:hAnsi="TimesNewRoman" w:cs="TimesNewRoman"/>
                <w:sz w:val="24"/>
                <w:szCs w:val="24"/>
              </w:rPr>
            </w:pPr>
            <w:r>
              <w:rPr>
                <w:rFonts w:ascii="TimesNewRoman" w:hAnsi="TimesNewRoman" w:cs="TimesNewRoman"/>
                <w:sz w:val="24"/>
                <w:szCs w:val="24"/>
              </w:rPr>
              <w:t>Саймон</w:t>
            </w:r>
          </w:p>
          <w:p w:rsidR="00247BFD" w:rsidRDefault="00247BFD" w:rsidP="00C04CC7">
            <w:pPr>
              <w:autoSpaceDE w:val="0"/>
              <w:autoSpaceDN w:val="0"/>
              <w:adjustRightInd w:val="0"/>
              <w:rPr>
                <w:rFonts w:ascii="TimesNewRoman" w:hAnsi="TimesNewRoman" w:cs="TimesNewRoman"/>
                <w:sz w:val="24"/>
                <w:szCs w:val="24"/>
              </w:rPr>
            </w:pPr>
          </w:p>
        </w:tc>
        <w:tc>
          <w:tcPr>
            <w:tcW w:w="7903" w:type="dxa"/>
          </w:tcPr>
          <w:p w:rsidR="00247BFD" w:rsidRPr="00967B20" w:rsidRDefault="00247BFD" w:rsidP="00C04CC7">
            <w:pPr>
              <w:autoSpaceDE w:val="0"/>
              <w:autoSpaceDN w:val="0"/>
              <w:adjustRightInd w:val="0"/>
              <w:rPr>
                <w:rFonts w:ascii="TimesNewRoman" w:hAnsi="TimesNewRoman" w:cs="TimesNewRoman"/>
                <w:i/>
                <w:sz w:val="24"/>
                <w:szCs w:val="24"/>
              </w:rPr>
            </w:pPr>
          </w:p>
        </w:tc>
      </w:tr>
      <w:tr w:rsidR="00247BFD" w:rsidTr="00C04CC7">
        <w:tc>
          <w:tcPr>
            <w:tcW w:w="1668" w:type="dxa"/>
          </w:tcPr>
          <w:p w:rsidR="00247BFD" w:rsidRDefault="00247BFD" w:rsidP="00C04CC7">
            <w:pPr>
              <w:autoSpaceDE w:val="0"/>
              <w:autoSpaceDN w:val="0"/>
              <w:adjustRightInd w:val="0"/>
              <w:rPr>
                <w:rFonts w:ascii="TimesNewRoman" w:hAnsi="TimesNewRoman" w:cs="TimesNewRoman"/>
                <w:sz w:val="24"/>
                <w:szCs w:val="24"/>
              </w:rPr>
            </w:pPr>
            <w:r>
              <w:rPr>
                <w:rFonts w:ascii="TimesNewRoman" w:hAnsi="TimesNewRoman" w:cs="TimesNewRoman"/>
                <w:sz w:val="24"/>
                <w:szCs w:val="24"/>
              </w:rPr>
              <w:t>Ральф</w:t>
            </w:r>
          </w:p>
        </w:tc>
        <w:tc>
          <w:tcPr>
            <w:tcW w:w="7903" w:type="dxa"/>
          </w:tcPr>
          <w:p w:rsidR="00247BFD" w:rsidRDefault="00247BFD" w:rsidP="00C04CC7">
            <w:pPr>
              <w:autoSpaceDE w:val="0"/>
              <w:autoSpaceDN w:val="0"/>
              <w:adjustRightInd w:val="0"/>
              <w:rPr>
                <w:rFonts w:ascii="Times New Roman" w:hAnsi="Times New Roman" w:cs="Times New Roman"/>
                <w:i/>
                <w:sz w:val="24"/>
                <w:szCs w:val="24"/>
              </w:rPr>
            </w:pPr>
          </w:p>
          <w:p w:rsidR="003F2FD6" w:rsidRPr="00967B20" w:rsidRDefault="003F2FD6" w:rsidP="00C04CC7">
            <w:pPr>
              <w:autoSpaceDE w:val="0"/>
              <w:autoSpaceDN w:val="0"/>
              <w:adjustRightInd w:val="0"/>
              <w:rPr>
                <w:rFonts w:ascii="Times New Roman" w:hAnsi="Times New Roman" w:cs="Times New Roman"/>
                <w:i/>
                <w:sz w:val="24"/>
                <w:szCs w:val="24"/>
              </w:rPr>
            </w:pPr>
          </w:p>
        </w:tc>
      </w:tr>
      <w:tr w:rsidR="00FF6E00" w:rsidTr="00C04CC7">
        <w:tc>
          <w:tcPr>
            <w:tcW w:w="1668" w:type="dxa"/>
          </w:tcPr>
          <w:p w:rsidR="00FF6E00" w:rsidRDefault="00FF6E00" w:rsidP="00C04CC7">
            <w:pPr>
              <w:autoSpaceDE w:val="0"/>
              <w:autoSpaceDN w:val="0"/>
              <w:adjustRightInd w:val="0"/>
              <w:rPr>
                <w:rFonts w:ascii="TimesNewRoman" w:hAnsi="TimesNewRoman" w:cs="TimesNewRoman"/>
                <w:sz w:val="24"/>
                <w:szCs w:val="24"/>
              </w:rPr>
            </w:pPr>
            <w:r w:rsidRPr="00CA3E8E">
              <w:rPr>
                <w:rFonts w:ascii="TimesNewRoman" w:hAnsi="TimesNewRoman" w:cs="TimesNewRoman"/>
                <w:b/>
                <w:sz w:val="24"/>
                <w:szCs w:val="24"/>
              </w:rPr>
              <w:t>Вывод:</w:t>
            </w:r>
          </w:p>
        </w:tc>
        <w:tc>
          <w:tcPr>
            <w:tcW w:w="7903" w:type="dxa"/>
          </w:tcPr>
          <w:p w:rsidR="00FF6E00" w:rsidRDefault="00FF6E00" w:rsidP="00FF6E00">
            <w:pPr>
              <w:rPr>
                <w:rFonts w:ascii="Times New Roman" w:hAnsi="Times New Roman" w:cs="Times New Roman"/>
                <w:b/>
                <w:i/>
                <w:sz w:val="28"/>
                <w:szCs w:val="28"/>
              </w:rPr>
            </w:pPr>
          </w:p>
          <w:p w:rsidR="003F2FD6" w:rsidRPr="00FF6E00" w:rsidRDefault="003F2FD6" w:rsidP="00FF6E00">
            <w:pPr>
              <w:rPr>
                <w:rFonts w:ascii="Times New Roman" w:hAnsi="Times New Roman" w:cs="Times New Roman"/>
                <w:b/>
                <w:i/>
                <w:sz w:val="28"/>
                <w:szCs w:val="28"/>
              </w:rPr>
            </w:pPr>
          </w:p>
        </w:tc>
      </w:tr>
    </w:tbl>
    <w:p w:rsidR="003F2FD6" w:rsidRPr="008D1A9E" w:rsidRDefault="003F2FD6" w:rsidP="00FF6E00">
      <w:pPr>
        <w:spacing w:after="0" w:line="240" w:lineRule="auto"/>
        <w:ind w:firstLine="360"/>
        <w:rPr>
          <w:rFonts w:ascii="Times New Roman" w:hAnsi="Times New Roman" w:cs="Times New Roman"/>
          <w:b/>
          <w:sz w:val="12"/>
          <w:szCs w:val="12"/>
        </w:rPr>
      </w:pPr>
    </w:p>
    <w:p w:rsidR="008D1A9E" w:rsidRDefault="008D1A9E" w:rsidP="003F2FD6">
      <w:pPr>
        <w:spacing w:after="0" w:line="240" w:lineRule="auto"/>
        <w:rPr>
          <w:rFonts w:ascii="Times New Roman" w:hAnsi="Times New Roman" w:cs="Times New Roman"/>
          <w:b/>
        </w:rPr>
      </w:pPr>
    </w:p>
    <w:p w:rsidR="00FF6E00" w:rsidRPr="008D1A9E" w:rsidRDefault="00FF6E00" w:rsidP="003F2FD6">
      <w:pPr>
        <w:spacing w:after="0" w:line="240" w:lineRule="auto"/>
        <w:rPr>
          <w:rFonts w:ascii="Times New Roman" w:hAnsi="Times New Roman" w:cs="Times New Roman"/>
          <w:b/>
        </w:rPr>
      </w:pPr>
      <w:r w:rsidRPr="008D1A9E">
        <w:rPr>
          <w:rFonts w:ascii="Times New Roman" w:hAnsi="Times New Roman" w:cs="Times New Roman"/>
          <w:b/>
        </w:rPr>
        <w:t>Задание 7</w:t>
      </w:r>
      <w:r w:rsidR="00914590" w:rsidRPr="008D1A9E">
        <w:rPr>
          <w:rFonts w:ascii="Times New Roman" w:hAnsi="Times New Roman" w:cs="Times New Roman"/>
          <w:b/>
        </w:rPr>
        <w:t xml:space="preserve"> (</w:t>
      </w:r>
      <w:r w:rsidR="00D27E33" w:rsidRPr="008D1A9E">
        <w:rPr>
          <w:rFonts w:ascii="Times New Roman" w:hAnsi="Times New Roman" w:cs="Times New Roman"/>
          <w:b/>
        </w:rPr>
        <w:t>20</w:t>
      </w:r>
      <w:r w:rsidR="00914590" w:rsidRPr="008D1A9E">
        <w:rPr>
          <w:rFonts w:ascii="Times New Roman" w:hAnsi="Times New Roman" w:cs="Times New Roman"/>
          <w:b/>
        </w:rPr>
        <w:t xml:space="preserve"> минут)</w:t>
      </w:r>
      <w:r w:rsidR="0032258B" w:rsidRPr="008D1A9E">
        <w:rPr>
          <w:rFonts w:ascii="Times New Roman" w:hAnsi="Times New Roman" w:cs="Times New Roman"/>
          <w:b/>
        </w:rPr>
        <w:t>. Саймон</w:t>
      </w:r>
      <w:r w:rsidRPr="008D1A9E">
        <w:rPr>
          <w:rFonts w:ascii="Times New Roman" w:hAnsi="Times New Roman" w:cs="Times New Roman"/>
          <w:b/>
        </w:rPr>
        <w:t xml:space="preserve">. </w:t>
      </w:r>
    </w:p>
    <w:p w:rsidR="000D60D2" w:rsidRPr="00C002C0" w:rsidRDefault="000D60D2" w:rsidP="000D60D2">
      <w:pPr>
        <w:pStyle w:val="a7"/>
        <w:spacing w:before="0" w:beforeAutospacing="0" w:after="0" w:afterAutospacing="0"/>
        <w:jc w:val="both"/>
      </w:pPr>
    </w:p>
    <w:tbl>
      <w:tblPr>
        <w:tblStyle w:val="a4"/>
        <w:tblW w:w="0" w:type="auto"/>
        <w:tblLook w:val="04A0" w:firstRow="1" w:lastRow="0" w:firstColumn="1" w:lastColumn="0" w:noHBand="0" w:noVBand="1"/>
      </w:tblPr>
      <w:tblGrid>
        <w:gridCol w:w="534"/>
        <w:gridCol w:w="3012"/>
        <w:gridCol w:w="3012"/>
        <w:gridCol w:w="3013"/>
      </w:tblGrid>
      <w:tr w:rsidR="000D60D2" w:rsidRPr="007C288D" w:rsidTr="00C04CC7">
        <w:tc>
          <w:tcPr>
            <w:tcW w:w="534" w:type="dxa"/>
          </w:tcPr>
          <w:p w:rsidR="000D60D2" w:rsidRPr="007C288D" w:rsidRDefault="000D60D2" w:rsidP="00C04CC7">
            <w:pPr>
              <w:pStyle w:val="a7"/>
              <w:spacing w:before="0" w:beforeAutospacing="0" w:after="0" w:afterAutospacing="0"/>
              <w:jc w:val="center"/>
              <w:rPr>
                <w:b/>
              </w:rPr>
            </w:pPr>
          </w:p>
        </w:tc>
        <w:tc>
          <w:tcPr>
            <w:tcW w:w="3012" w:type="dxa"/>
          </w:tcPr>
          <w:p w:rsidR="000D60D2" w:rsidRPr="007C288D" w:rsidRDefault="000D60D2" w:rsidP="00C04CC7">
            <w:pPr>
              <w:pStyle w:val="a7"/>
              <w:jc w:val="center"/>
              <w:rPr>
                <w:b/>
              </w:rPr>
            </w:pPr>
            <w:r w:rsidRPr="007C288D">
              <w:rPr>
                <w:b/>
              </w:rPr>
              <w:t>Задание</w:t>
            </w:r>
          </w:p>
        </w:tc>
        <w:tc>
          <w:tcPr>
            <w:tcW w:w="3012" w:type="dxa"/>
          </w:tcPr>
          <w:p w:rsidR="000D60D2" w:rsidRPr="007C288D" w:rsidRDefault="000D60D2" w:rsidP="00C04CC7">
            <w:pPr>
              <w:pStyle w:val="a7"/>
              <w:jc w:val="center"/>
              <w:rPr>
                <w:b/>
              </w:rPr>
            </w:pPr>
            <w:r>
              <w:rPr>
                <w:b/>
              </w:rPr>
              <w:t>В помощь учащимся</w:t>
            </w:r>
          </w:p>
        </w:tc>
        <w:tc>
          <w:tcPr>
            <w:tcW w:w="3013" w:type="dxa"/>
          </w:tcPr>
          <w:p w:rsidR="000D60D2" w:rsidRPr="007C288D" w:rsidRDefault="000D60D2" w:rsidP="00C04CC7">
            <w:pPr>
              <w:pStyle w:val="a7"/>
              <w:jc w:val="center"/>
              <w:rPr>
                <w:b/>
              </w:rPr>
            </w:pPr>
            <w:r w:rsidRPr="007C288D">
              <w:rPr>
                <w:b/>
              </w:rPr>
              <w:t>Ответ учащегося</w:t>
            </w:r>
          </w:p>
        </w:tc>
      </w:tr>
      <w:tr w:rsidR="000D60D2" w:rsidRPr="00235D34" w:rsidTr="00C04CC7">
        <w:tc>
          <w:tcPr>
            <w:tcW w:w="534" w:type="dxa"/>
          </w:tcPr>
          <w:p w:rsidR="000D60D2"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t>Обратите внимание на то, какими представляются Саймону джунгли. Почему?</w:t>
            </w:r>
          </w:p>
          <w:p w:rsidR="000D60D2" w:rsidRPr="007C288D" w:rsidRDefault="000D60D2" w:rsidP="00C04CC7">
            <w:pPr>
              <w:pStyle w:val="a7"/>
              <w:jc w:val="both"/>
              <w:rPr>
                <w:sz w:val="20"/>
                <w:szCs w:val="20"/>
              </w:rPr>
            </w:pPr>
            <w:r w:rsidRPr="007C288D">
              <w:rPr>
                <w:sz w:val="20"/>
                <w:szCs w:val="20"/>
              </w:rPr>
              <w:t>Следует учесть тот факт, что Саймон был певчим церковного хора, где во время богослужения зажигается множество свечей.</w:t>
            </w:r>
          </w:p>
        </w:tc>
        <w:tc>
          <w:tcPr>
            <w:tcW w:w="3012" w:type="dxa"/>
          </w:tcPr>
          <w:p w:rsidR="000D60D2" w:rsidRPr="00235D34" w:rsidRDefault="000D60D2" w:rsidP="00C04CC7">
            <w:pPr>
              <w:pStyle w:val="a7"/>
              <w:jc w:val="both"/>
            </w:pPr>
            <w:r w:rsidRPr="00235D34">
              <w:t>«Они… остановились, с любопытством рассматривая кусты вокруг. Саймон заговорил первый:</w:t>
            </w:r>
          </w:p>
          <w:p w:rsidR="000D60D2" w:rsidRPr="00235D34" w:rsidRDefault="000D60D2" w:rsidP="00C04CC7">
            <w:pPr>
              <w:pStyle w:val="a7"/>
              <w:jc w:val="both"/>
            </w:pPr>
            <w:r w:rsidRPr="00235D34">
              <w:t>— Как свечи. Кусты в свечах. Это такие почки.</w:t>
            </w:r>
          </w:p>
          <w:p w:rsidR="000D60D2" w:rsidRPr="00235D34" w:rsidRDefault="000D60D2" w:rsidP="00C04CC7">
            <w:pPr>
              <w:pStyle w:val="a7"/>
              <w:jc w:val="both"/>
            </w:pPr>
            <w:r w:rsidRPr="00235D34">
              <w:t>Кусты были темные, вечнозеленые, сильно пахли и тянули вверх, к свету, зеленые восковые свечи»</w:t>
            </w:r>
          </w:p>
        </w:tc>
        <w:tc>
          <w:tcPr>
            <w:tcW w:w="3013" w:type="dxa"/>
          </w:tcPr>
          <w:p w:rsidR="000D60D2" w:rsidRPr="007C288D" w:rsidRDefault="000D60D2" w:rsidP="00C04CC7">
            <w:pPr>
              <w:pStyle w:val="a7"/>
              <w:jc w:val="both"/>
              <w:rPr>
                <w:i/>
              </w:rPr>
            </w:pPr>
          </w:p>
        </w:tc>
      </w:tr>
      <w:tr w:rsidR="000D60D2" w:rsidRPr="00235D34" w:rsidTr="00C04CC7">
        <w:tc>
          <w:tcPr>
            <w:tcW w:w="534" w:type="dxa"/>
          </w:tcPr>
          <w:p w:rsidR="000D60D2"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t xml:space="preserve">Существует мнение, что Голдинг изобразил  Саймона схожим с образом Иисуса Христа, в том числе и внешне. </w:t>
            </w:r>
          </w:p>
          <w:p w:rsidR="000D60D2" w:rsidRPr="00235D34" w:rsidRDefault="000D60D2" w:rsidP="00C04CC7">
            <w:pPr>
              <w:pStyle w:val="a7"/>
              <w:jc w:val="both"/>
            </w:pPr>
            <w:r>
              <w:t xml:space="preserve">На основе имеющихся у вас представлений, также используя текст романа, сопоставьте два образа и сделайте вывод. </w:t>
            </w:r>
          </w:p>
        </w:tc>
        <w:tc>
          <w:tcPr>
            <w:tcW w:w="3012" w:type="dxa"/>
          </w:tcPr>
          <w:p w:rsidR="000D60D2" w:rsidRPr="00235D34" w:rsidRDefault="000D60D2" w:rsidP="00C04CC7">
            <w:pPr>
              <w:pStyle w:val="a7"/>
              <w:jc w:val="both"/>
            </w:pPr>
            <w:r w:rsidRPr="007C288D">
              <w:t>Большинство людей имеют представление об Иисусе, исходя из церковных изображений, а именно идеально-красивого молодого человека, с тонким, высоким телосложением и длинными, каштановыми волосами и короткой бородой</w:t>
            </w:r>
            <w:r>
              <w:t>.</w:t>
            </w:r>
          </w:p>
        </w:tc>
        <w:tc>
          <w:tcPr>
            <w:tcW w:w="3013" w:type="dxa"/>
          </w:tcPr>
          <w:p w:rsidR="000D60D2" w:rsidRPr="007C288D" w:rsidRDefault="000D60D2" w:rsidP="00C04CC7">
            <w:pPr>
              <w:pStyle w:val="a7"/>
              <w:jc w:val="both"/>
              <w:rPr>
                <w:i/>
              </w:rPr>
            </w:pPr>
          </w:p>
        </w:tc>
      </w:tr>
      <w:tr w:rsidR="000D60D2" w:rsidRPr="00235D34" w:rsidTr="00C04CC7">
        <w:tc>
          <w:tcPr>
            <w:tcW w:w="534" w:type="dxa"/>
          </w:tcPr>
          <w:p w:rsidR="000D60D2" w:rsidRPr="00235D34"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rsidRPr="00235D34">
              <w:t xml:space="preserve">В момент отчаяния Ральфа Саймон </w:t>
            </w:r>
            <w:r>
              <w:t>говорит</w:t>
            </w:r>
            <w:r w:rsidRPr="00235D34">
              <w:t xml:space="preserve"> ему, что тот вернется домой</w:t>
            </w:r>
            <w:r>
              <w:t xml:space="preserve">. </w:t>
            </w:r>
          </w:p>
          <w:p w:rsidR="000D60D2" w:rsidRDefault="000D60D2" w:rsidP="00C04CC7">
            <w:pPr>
              <w:pStyle w:val="a7"/>
              <w:jc w:val="both"/>
            </w:pPr>
            <w:r>
              <w:t xml:space="preserve">Как данный факт роднит </w:t>
            </w:r>
            <w:r>
              <w:lastRenderedPageBreak/>
              <w:t>Саймона с пророками?</w:t>
            </w:r>
          </w:p>
          <w:p w:rsidR="000D60D2" w:rsidRPr="00235D34" w:rsidRDefault="000D60D2" w:rsidP="00C04CC7">
            <w:pPr>
              <w:pStyle w:val="a7"/>
              <w:jc w:val="both"/>
            </w:pPr>
            <w:r>
              <w:t>Почему Саймон не говорит это о себе?</w:t>
            </w:r>
          </w:p>
        </w:tc>
        <w:tc>
          <w:tcPr>
            <w:tcW w:w="3012" w:type="dxa"/>
          </w:tcPr>
          <w:p w:rsidR="000D60D2" w:rsidRPr="00235D34" w:rsidRDefault="000D60D2" w:rsidP="00C04CC7">
            <w:pPr>
              <w:pStyle w:val="a7"/>
              <w:jc w:val="both"/>
            </w:pPr>
            <w:r w:rsidRPr="00235D34">
              <w:lastRenderedPageBreak/>
              <w:t xml:space="preserve"> «Ты еще вернешься, вот увидишь. &lt;…&gt; Просто я чувствую — ты обязательно вернешься». </w:t>
            </w:r>
          </w:p>
        </w:tc>
        <w:tc>
          <w:tcPr>
            <w:tcW w:w="3013" w:type="dxa"/>
          </w:tcPr>
          <w:p w:rsidR="000D60D2" w:rsidRPr="00235D34" w:rsidRDefault="000D60D2" w:rsidP="00C04CC7">
            <w:pPr>
              <w:pStyle w:val="a7"/>
              <w:jc w:val="both"/>
            </w:pPr>
          </w:p>
        </w:tc>
      </w:tr>
      <w:tr w:rsidR="000D60D2" w:rsidRPr="00235D34" w:rsidTr="00C04CC7">
        <w:tc>
          <w:tcPr>
            <w:tcW w:w="534" w:type="dxa"/>
          </w:tcPr>
          <w:p w:rsidR="000D60D2" w:rsidRPr="00235D34" w:rsidRDefault="000D60D2" w:rsidP="00C04CC7">
            <w:pPr>
              <w:pStyle w:val="a7"/>
              <w:numPr>
                <w:ilvl w:val="0"/>
                <w:numId w:val="15"/>
              </w:numPr>
              <w:spacing w:before="0" w:beforeAutospacing="0" w:after="0" w:afterAutospacing="0"/>
              <w:ind w:left="0" w:firstLine="0"/>
              <w:jc w:val="both"/>
            </w:pPr>
          </w:p>
        </w:tc>
        <w:tc>
          <w:tcPr>
            <w:tcW w:w="3012" w:type="dxa"/>
          </w:tcPr>
          <w:p w:rsidR="000D60D2" w:rsidRPr="00C574B6" w:rsidRDefault="000D60D2" w:rsidP="00C04CC7">
            <w:pPr>
              <w:pStyle w:val="a7"/>
            </w:pPr>
            <w:r w:rsidRPr="00C574B6">
              <w:t>Обратимся к главе</w:t>
            </w:r>
            <w:r>
              <w:t>,</w:t>
            </w:r>
            <w:r w:rsidRPr="00C574B6">
              <w:t xml:space="preserve"> </w:t>
            </w:r>
            <w:r>
              <w:t xml:space="preserve">в которой Саймон разговаривает </w:t>
            </w:r>
            <w:r w:rsidRPr="00C574B6">
              <w:t>с Повелителем мух</w:t>
            </w:r>
            <w:r>
              <w:t>.</w:t>
            </w:r>
          </w:p>
          <w:p w:rsidR="000D60D2" w:rsidRPr="00C574B6" w:rsidRDefault="000D60D2" w:rsidP="00C04CC7">
            <w:pPr>
              <w:pStyle w:val="a7"/>
              <w:numPr>
                <w:ilvl w:val="0"/>
                <w:numId w:val="16"/>
              </w:numPr>
              <w:ind w:left="317"/>
              <w:jc w:val="both"/>
            </w:pPr>
            <w:r w:rsidRPr="00C574B6">
              <w:t>Сделайте дословный, более близкий к подлиннику перевод приведенной цитаты:</w:t>
            </w:r>
          </w:p>
          <w:p w:rsidR="000D60D2" w:rsidRPr="00AB67A0" w:rsidRDefault="000D60D2" w:rsidP="00C04CC7">
            <w:pPr>
              <w:pStyle w:val="a7"/>
              <w:jc w:val="both"/>
              <w:rPr>
                <w:lang w:val="en-US"/>
              </w:rPr>
            </w:pPr>
            <w:r w:rsidRPr="00C574B6">
              <w:rPr>
                <w:lang w:val="en-US"/>
              </w:rPr>
              <w:t>«He knelt down and the arrow of the sun fell on him. That other time the air had seemed to vibrate with the heat; but now it threatened. Soon the sweat was running from his long, coarse hair. He shifted restlessly but there was no avoiding the sun. Presently he was thirsty, and then very thirsty. He continued to sit».</w:t>
            </w:r>
          </w:p>
          <w:p w:rsidR="000D60D2" w:rsidRPr="00883121" w:rsidRDefault="000D60D2" w:rsidP="00C04CC7">
            <w:pPr>
              <w:pStyle w:val="a7"/>
              <w:numPr>
                <w:ilvl w:val="0"/>
                <w:numId w:val="16"/>
              </w:numPr>
              <w:ind w:left="317"/>
              <w:jc w:val="both"/>
            </w:pPr>
            <w:r>
              <w:t xml:space="preserve">Какие выводы можно сделать? </w:t>
            </w:r>
            <w:r w:rsidRPr="00883121">
              <w:t>При подготовке ответа используйте также данное описание Саймона:</w:t>
            </w:r>
            <w:r w:rsidRPr="00C002C0">
              <w:rPr>
                <w:i/>
              </w:rPr>
              <w:t xml:space="preserve"> </w:t>
            </w:r>
          </w:p>
          <w:p w:rsidR="000D60D2" w:rsidRPr="00AB67A0" w:rsidRDefault="000D60D2" w:rsidP="00C04CC7">
            <w:pPr>
              <w:pStyle w:val="a7"/>
              <w:jc w:val="both"/>
            </w:pPr>
            <w:r w:rsidRPr="00AB67A0">
              <w:t>«… поднял лицо, из-под тяжелых мокрых прядей посмотрел в небо», «голова у Саймона чуть запрокинулась», «лицо его было лишено выраженья, а возле рта и на подбородке запеклась кровь»</w:t>
            </w:r>
            <w:bookmarkStart w:id="1" w:name="_ednref10"/>
            <w:r w:rsidR="00FA6841" w:rsidRPr="00AB67A0">
              <w:fldChar w:fldCharType="begin"/>
            </w:r>
            <w:r w:rsidRPr="00AB67A0">
              <w:instrText xml:space="preserve"> HYPERLINK "http://www.zpu-journal.ru/e-zpu/2009/5/Efimova/" \l "_edn10" \o "" </w:instrText>
            </w:r>
            <w:r w:rsidR="00FA6841" w:rsidRPr="00AB67A0">
              <w:fldChar w:fldCharType="end"/>
            </w:r>
            <w:bookmarkEnd w:id="1"/>
            <w:r w:rsidRPr="00AB67A0">
              <w:t>.</w:t>
            </w:r>
          </w:p>
        </w:tc>
        <w:tc>
          <w:tcPr>
            <w:tcW w:w="3012" w:type="dxa"/>
          </w:tcPr>
          <w:p w:rsidR="000D60D2" w:rsidRPr="00235D34" w:rsidRDefault="000D60D2" w:rsidP="00C04CC7">
            <w:pPr>
              <w:pStyle w:val="a7"/>
              <w:jc w:val="both"/>
            </w:pPr>
            <w:r>
              <w:t>Построчный перевод:</w:t>
            </w:r>
          </w:p>
          <w:p w:rsidR="000D60D2" w:rsidRPr="00AB67A0" w:rsidRDefault="000D60D2" w:rsidP="00C04CC7">
            <w:pPr>
              <w:pStyle w:val="a7"/>
              <w:jc w:val="both"/>
              <w:rPr>
                <w:i/>
              </w:rPr>
            </w:pPr>
            <w:r w:rsidRPr="00AB67A0">
              <w:rPr>
                <w:i/>
              </w:rPr>
              <w:t xml:space="preserve">«Он встал на колени, и </w:t>
            </w:r>
            <w:r w:rsidRPr="00AB67A0">
              <w:rPr>
                <w:b/>
                <w:i/>
              </w:rPr>
              <w:t>стрела солнца атаковала его</w:t>
            </w:r>
            <w:r w:rsidRPr="00AB67A0">
              <w:rPr>
                <w:i/>
              </w:rPr>
              <w:t xml:space="preserve">. В прошлый раз воздух вибрировал от зноя, но сейчас он </w:t>
            </w:r>
            <w:r w:rsidRPr="00AB67A0">
              <w:rPr>
                <w:b/>
                <w:i/>
              </w:rPr>
              <w:t>угрожал</w:t>
            </w:r>
            <w:r w:rsidRPr="00AB67A0">
              <w:rPr>
                <w:i/>
              </w:rPr>
              <w:t xml:space="preserve">. Вскоре пот начал капать с его </w:t>
            </w:r>
            <w:r w:rsidRPr="00AB67A0">
              <w:rPr>
                <w:b/>
                <w:i/>
              </w:rPr>
              <w:t>длинных спутанных волос</w:t>
            </w:r>
            <w:r w:rsidRPr="00AB67A0">
              <w:rPr>
                <w:i/>
              </w:rPr>
              <w:t xml:space="preserve">. Он беспокойно двигался, метался, но </w:t>
            </w:r>
            <w:r w:rsidRPr="00AB67A0">
              <w:rPr>
                <w:b/>
                <w:i/>
              </w:rPr>
              <w:t>не было спасения от солнца</w:t>
            </w:r>
            <w:r w:rsidRPr="00AB67A0">
              <w:rPr>
                <w:i/>
              </w:rPr>
              <w:t>. Теперь ему хотелось пить. Он продолжал стоять на коленях».</w:t>
            </w:r>
          </w:p>
          <w:p w:rsidR="000D60D2" w:rsidRDefault="000D60D2" w:rsidP="00C04CC7">
            <w:pPr>
              <w:pStyle w:val="a7"/>
              <w:jc w:val="both"/>
            </w:pPr>
            <w:r>
              <w:t>Текст романа:</w:t>
            </w:r>
          </w:p>
          <w:p w:rsidR="000D60D2" w:rsidRPr="00235D34" w:rsidRDefault="000D60D2" w:rsidP="00C04CC7">
            <w:pPr>
              <w:pStyle w:val="a7"/>
              <w:jc w:val="both"/>
            </w:pPr>
            <w:r w:rsidRPr="00C574B6">
              <w:t>«Он опустился на коленки, и солнце хлестнуло его лучом. Тогда, в тот раз, воздух трясся от зноя; а теперь нависал и пугал. Скоро густая длинная грива Саймона взмокла от пота. Саймон неловко вертелся и так и сяк. Солнце било нещадно. Скоро ему захотелось пить, потом просто ужасно захотелось. Он все стоял на коленях»</w:t>
            </w:r>
            <w:r>
              <w:t>.</w:t>
            </w:r>
          </w:p>
        </w:tc>
        <w:tc>
          <w:tcPr>
            <w:tcW w:w="3013" w:type="dxa"/>
          </w:tcPr>
          <w:p w:rsidR="000D60D2" w:rsidRPr="00C002C0" w:rsidRDefault="000D60D2" w:rsidP="00C04CC7">
            <w:pPr>
              <w:pStyle w:val="a7"/>
              <w:jc w:val="both"/>
              <w:rPr>
                <w:i/>
              </w:rPr>
            </w:pPr>
          </w:p>
        </w:tc>
      </w:tr>
      <w:tr w:rsidR="000D60D2" w:rsidRPr="00235D34" w:rsidTr="00C04CC7">
        <w:tc>
          <w:tcPr>
            <w:tcW w:w="534" w:type="dxa"/>
          </w:tcPr>
          <w:p w:rsidR="000D60D2" w:rsidRPr="00235D34"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t xml:space="preserve">Сделайте анализ эпизода, когда Саймон взбирается на гору. </w:t>
            </w:r>
          </w:p>
          <w:p w:rsidR="000D60D2" w:rsidRDefault="000D60D2" w:rsidP="00C04CC7">
            <w:pPr>
              <w:pStyle w:val="a7"/>
              <w:jc w:val="both"/>
            </w:pPr>
            <w:r>
              <w:t>В чем символичность этого пути?</w:t>
            </w:r>
          </w:p>
          <w:p w:rsidR="000D60D2" w:rsidRPr="00235D34" w:rsidRDefault="000D60D2" w:rsidP="00C04CC7">
            <w:pPr>
              <w:pStyle w:val="a7"/>
              <w:jc w:val="both"/>
            </w:pPr>
            <w:r>
              <w:t>С каким путем Иисусу Христа можно сопоставить? Почему?</w:t>
            </w:r>
          </w:p>
        </w:tc>
        <w:tc>
          <w:tcPr>
            <w:tcW w:w="3012" w:type="dxa"/>
          </w:tcPr>
          <w:p w:rsidR="000D60D2" w:rsidRDefault="000D60D2" w:rsidP="00C04CC7">
            <w:pPr>
              <w:pStyle w:val="a7"/>
              <w:jc w:val="both"/>
            </w:pPr>
            <w:r w:rsidRPr="00235D34">
              <w:t xml:space="preserve"> «Он пошел дальше, спотыкаясь от усталости, но не останавливаясь. В глазах не было всегдашнего сиянья. Он продвигался вперед с унылой сосредоточенностью, как старик». </w:t>
            </w:r>
          </w:p>
          <w:p w:rsidR="000D60D2" w:rsidRPr="00235D34" w:rsidRDefault="000D60D2" w:rsidP="00C04CC7">
            <w:pPr>
              <w:pStyle w:val="a7"/>
              <w:jc w:val="both"/>
            </w:pPr>
            <w:r w:rsidRPr="00235D34">
              <w:t>«Саймон бросился вниз, у него подкашивались ноги, он заставлял себя идти, но ковылял кое-как».</w:t>
            </w:r>
          </w:p>
        </w:tc>
        <w:tc>
          <w:tcPr>
            <w:tcW w:w="3013" w:type="dxa"/>
          </w:tcPr>
          <w:p w:rsidR="000D60D2" w:rsidRPr="00AB67A0" w:rsidRDefault="000D60D2" w:rsidP="00C04CC7">
            <w:pPr>
              <w:pStyle w:val="a7"/>
              <w:jc w:val="both"/>
              <w:rPr>
                <w:i/>
              </w:rPr>
            </w:pPr>
          </w:p>
        </w:tc>
      </w:tr>
      <w:tr w:rsidR="000D60D2" w:rsidRPr="00A550F2" w:rsidTr="00C04CC7">
        <w:tc>
          <w:tcPr>
            <w:tcW w:w="534" w:type="dxa"/>
          </w:tcPr>
          <w:p w:rsidR="000D60D2" w:rsidRPr="00235D34"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t>Подумай и ответь:</w:t>
            </w:r>
          </w:p>
          <w:p w:rsidR="000D60D2" w:rsidRDefault="000D60D2" w:rsidP="00C04CC7">
            <w:pPr>
              <w:pStyle w:val="a7"/>
              <w:jc w:val="both"/>
            </w:pPr>
            <w:r>
              <w:t>Почему в конце романа Саймона убивают?</w:t>
            </w:r>
          </w:p>
          <w:p w:rsidR="000D60D2" w:rsidRDefault="000D60D2" w:rsidP="00C04CC7">
            <w:pPr>
              <w:pStyle w:val="a7"/>
              <w:jc w:val="both"/>
            </w:pPr>
            <w:r>
              <w:t xml:space="preserve">Обречен ли он на смерть или это случайность? </w:t>
            </w:r>
          </w:p>
          <w:p w:rsidR="000D60D2" w:rsidRDefault="000D60D2" w:rsidP="00C04CC7">
            <w:pPr>
              <w:pStyle w:val="a7"/>
              <w:jc w:val="both"/>
            </w:pPr>
            <w:r>
              <w:t>Что символизирует собой  смерть Саймона?</w:t>
            </w:r>
          </w:p>
          <w:p w:rsidR="000D60D2" w:rsidRPr="00235D34" w:rsidRDefault="000D60D2" w:rsidP="00C04CC7">
            <w:pPr>
              <w:pStyle w:val="a7"/>
              <w:jc w:val="both"/>
            </w:pPr>
          </w:p>
        </w:tc>
        <w:tc>
          <w:tcPr>
            <w:tcW w:w="3012" w:type="dxa"/>
          </w:tcPr>
          <w:p w:rsidR="000D60D2" w:rsidRPr="00A550F2" w:rsidRDefault="000D60D2" w:rsidP="00C04CC7">
            <w:pPr>
              <w:pStyle w:val="ab"/>
              <w:shd w:val="clear" w:color="000000" w:fill="auto"/>
              <w:jc w:val="both"/>
              <w:rPr>
                <w:rFonts w:ascii="Times New Roman" w:hAnsi="Times New Roman" w:cs="Times New Roman"/>
                <w:sz w:val="24"/>
                <w:szCs w:val="24"/>
              </w:rPr>
            </w:pPr>
            <w:r w:rsidRPr="00A550F2">
              <w:rPr>
                <w:rFonts w:ascii="Times New Roman" w:hAnsi="Times New Roman" w:cs="Times New Roman"/>
                <w:sz w:val="24"/>
                <w:szCs w:val="24"/>
              </w:rPr>
              <w:t xml:space="preserve">  «- Зверя - бей! Глотку - режь! Выпусти - кровь! Зверя - прикончь!</w:t>
            </w:r>
          </w:p>
          <w:p w:rsidR="000D60D2" w:rsidRPr="00A550F2" w:rsidRDefault="000D60D2" w:rsidP="00C04CC7">
            <w:pPr>
              <w:pStyle w:val="ab"/>
              <w:shd w:val="clear" w:color="000000" w:fill="auto"/>
              <w:jc w:val="both"/>
              <w:rPr>
                <w:rFonts w:ascii="Times New Roman" w:hAnsi="Times New Roman" w:cs="Times New Roman"/>
                <w:sz w:val="24"/>
                <w:szCs w:val="24"/>
              </w:rPr>
            </w:pPr>
            <w:r w:rsidRPr="00A550F2">
              <w:rPr>
                <w:rFonts w:ascii="Times New Roman" w:hAnsi="Times New Roman" w:cs="Times New Roman"/>
                <w:sz w:val="24"/>
                <w:szCs w:val="24"/>
              </w:rPr>
              <w:t xml:space="preserve"> Палки стукнули, подкова, хрустнув, снова сомкнулась вопящим кругом.</w:t>
            </w:r>
          </w:p>
          <w:p w:rsidR="000D60D2" w:rsidRPr="00A550F2" w:rsidRDefault="000D60D2" w:rsidP="00C04CC7">
            <w:pPr>
              <w:pStyle w:val="ab"/>
              <w:shd w:val="clear" w:color="000000" w:fill="auto"/>
              <w:jc w:val="both"/>
              <w:rPr>
                <w:rFonts w:ascii="Times New Roman" w:hAnsi="Times New Roman" w:cs="Times New Roman"/>
                <w:sz w:val="24"/>
                <w:szCs w:val="24"/>
              </w:rPr>
            </w:pPr>
            <w:r w:rsidRPr="00A550F2">
              <w:rPr>
                <w:rFonts w:ascii="Times New Roman" w:hAnsi="Times New Roman" w:cs="Times New Roman"/>
                <w:sz w:val="24"/>
                <w:szCs w:val="24"/>
              </w:rPr>
              <w:t>Зверь стоял на коленях в центре круга, зверь закрывал лицо руками. Пытаясь перекрыть дерущий омерзительный шум, зверь кричал что-то насчет мертвеца на горе. Вот зверь пробился, вырвался за круг и рухнул с крутого края скалы на песок, к воде. Толпа хлынула за ним, стекла со скалы, на зверя налетели, его били, кусали, рвали. Слов не было, и не было других движений - только рвущие когти и зубы.</w:t>
            </w:r>
          </w:p>
          <w:p w:rsidR="000D60D2" w:rsidRPr="00235D34" w:rsidRDefault="000D60D2" w:rsidP="00C04CC7">
            <w:pPr>
              <w:pStyle w:val="a7"/>
              <w:spacing w:before="0" w:beforeAutospacing="0" w:after="0" w:afterAutospacing="0"/>
              <w:jc w:val="both"/>
            </w:pPr>
            <w:r w:rsidRPr="00A550F2">
              <w:t xml:space="preserve">Потом тучи разверзлись, и водопадом обрушился дождь. </w:t>
            </w:r>
            <w:r w:rsidRPr="00235D34">
              <w:t>&lt;…&gt;</w:t>
            </w:r>
            <w:r>
              <w:t xml:space="preserve"> </w:t>
            </w:r>
            <w:r w:rsidRPr="00A550F2">
              <w:t>Даже сквозь стену дождя стало видно, какой же он маленький, этот зверь; а на песке уже расплывались кровавые пятна».</w:t>
            </w:r>
          </w:p>
        </w:tc>
        <w:tc>
          <w:tcPr>
            <w:tcW w:w="3013" w:type="dxa"/>
          </w:tcPr>
          <w:p w:rsidR="000D60D2" w:rsidRPr="00A550F2" w:rsidRDefault="000D60D2" w:rsidP="00C04CC7">
            <w:pPr>
              <w:pStyle w:val="a7"/>
              <w:jc w:val="both"/>
              <w:rPr>
                <w:i/>
              </w:rPr>
            </w:pPr>
          </w:p>
        </w:tc>
      </w:tr>
      <w:tr w:rsidR="000D60D2" w:rsidRPr="00A550F2" w:rsidTr="00C04CC7">
        <w:tc>
          <w:tcPr>
            <w:tcW w:w="534" w:type="dxa"/>
          </w:tcPr>
          <w:p w:rsidR="000D60D2" w:rsidRPr="00235D34" w:rsidRDefault="000D60D2" w:rsidP="00C04CC7">
            <w:pPr>
              <w:pStyle w:val="a7"/>
              <w:numPr>
                <w:ilvl w:val="0"/>
                <w:numId w:val="15"/>
              </w:numPr>
              <w:spacing w:before="0" w:beforeAutospacing="0" w:after="0" w:afterAutospacing="0"/>
              <w:ind w:left="0" w:firstLine="0"/>
              <w:jc w:val="both"/>
            </w:pPr>
          </w:p>
        </w:tc>
        <w:tc>
          <w:tcPr>
            <w:tcW w:w="3012" w:type="dxa"/>
          </w:tcPr>
          <w:p w:rsidR="000D60D2" w:rsidRDefault="000D60D2" w:rsidP="00C04CC7">
            <w:pPr>
              <w:pStyle w:val="a7"/>
              <w:jc w:val="both"/>
            </w:pPr>
            <w:r>
              <w:t>Проанализируйте отрывок романа, в котором Голдинг с особой любовью описывает уже мертвое тело Саймона.</w:t>
            </w:r>
          </w:p>
          <w:p w:rsidR="000D60D2" w:rsidRDefault="000D60D2" w:rsidP="00C04CC7">
            <w:pPr>
              <w:pStyle w:val="a7"/>
              <w:jc w:val="both"/>
            </w:pPr>
            <w:r>
              <w:t>Какие образы представляются вам?</w:t>
            </w:r>
          </w:p>
        </w:tc>
        <w:tc>
          <w:tcPr>
            <w:tcW w:w="3012" w:type="dxa"/>
          </w:tcPr>
          <w:p w:rsidR="000D60D2" w:rsidRPr="00A550F2" w:rsidRDefault="000D60D2" w:rsidP="00C04CC7">
            <w:pPr>
              <w:pStyle w:val="a7"/>
              <w:jc w:val="both"/>
            </w:pPr>
            <w:r w:rsidRPr="00235D34">
              <w:t xml:space="preserve">«Вода двинулась дальше и одела жесткие космы Саймона светом. Высеребрился овал лица, и мрамором статуи засверкало плечо. Странно бдящие существа с горящими глазами и дымными шлейфами суетились вокруг головы &lt;…&gt; Медленно, в бахромке любопытных блестящих существ, само — серебряный очерк под взглядом вечных созвездий, мертвое тело Саймона поплыло в открытое море». </w:t>
            </w:r>
          </w:p>
        </w:tc>
        <w:tc>
          <w:tcPr>
            <w:tcW w:w="3013" w:type="dxa"/>
          </w:tcPr>
          <w:p w:rsidR="000D60D2" w:rsidRDefault="000D60D2" w:rsidP="003F2FD6">
            <w:pPr>
              <w:pStyle w:val="a7"/>
              <w:jc w:val="both"/>
            </w:pPr>
          </w:p>
        </w:tc>
      </w:tr>
      <w:tr w:rsidR="00FF6E00" w:rsidRPr="00A550F2" w:rsidTr="00D27E33">
        <w:tc>
          <w:tcPr>
            <w:tcW w:w="9571" w:type="dxa"/>
            <w:gridSpan w:val="4"/>
          </w:tcPr>
          <w:p w:rsidR="00FF6E00" w:rsidRDefault="00FF6E00" w:rsidP="003F2FD6">
            <w:pPr>
              <w:pStyle w:val="a7"/>
              <w:jc w:val="both"/>
              <w:rPr>
                <w:i/>
              </w:rPr>
            </w:pPr>
            <w:r w:rsidRPr="00953A89">
              <w:rPr>
                <w:b/>
              </w:rPr>
              <w:t xml:space="preserve">Вывод: </w:t>
            </w:r>
          </w:p>
          <w:p w:rsidR="003F2FD6" w:rsidRPr="00FF6E00" w:rsidRDefault="003F2FD6" w:rsidP="003F2FD6">
            <w:pPr>
              <w:pStyle w:val="a7"/>
              <w:jc w:val="both"/>
            </w:pPr>
          </w:p>
        </w:tc>
      </w:tr>
    </w:tbl>
    <w:p w:rsidR="00FF6E00" w:rsidRPr="008D1A9E" w:rsidRDefault="00FF6E00" w:rsidP="008D1A9E">
      <w:pPr>
        <w:autoSpaceDE w:val="0"/>
        <w:autoSpaceDN w:val="0"/>
        <w:adjustRightInd w:val="0"/>
        <w:spacing w:after="0" w:line="240" w:lineRule="auto"/>
        <w:rPr>
          <w:rFonts w:ascii="Times New Roman" w:hAnsi="Times New Roman" w:cs="Times New Roman"/>
          <w:b/>
          <w:sz w:val="24"/>
          <w:szCs w:val="24"/>
        </w:rPr>
      </w:pPr>
    </w:p>
    <w:p w:rsidR="002E1958" w:rsidRDefault="002E1958" w:rsidP="003F2FD6">
      <w:pPr>
        <w:spacing w:after="0" w:line="240" w:lineRule="auto"/>
        <w:rPr>
          <w:rFonts w:ascii="Times New Roman" w:hAnsi="Times New Roman" w:cs="Times New Roman"/>
          <w:b/>
        </w:rPr>
      </w:pPr>
    </w:p>
    <w:p w:rsidR="002E1958" w:rsidRDefault="002E1958" w:rsidP="003F2FD6">
      <w:pPr>
        <w:spacing w:after="0" w:line="240" w:lineRule="auto"/>
        <w:rPr>
          <w:rFonts w:ascii="Times New Roman" w:hAnsi="Times New Roman" w:cs="Times New Roman"/>
          <w:b/>
        </w:rPr>
      </w:pPr>
    </w:p>
    <w:p w:rsidR="00073C64" w:rsidRPr="008D1A9E" w:rsidRDefault="00675EF6" w:rsidP="003F2FD6">
      <w:pPr>
        <w:spacing w:after="0" w:line="240" w:lineRule="auto"/>
        <w:rPr>
          <w:rFonts w:ascii="Times New Roman" w:eastAsia="Times New Roman" w:hAnsi="Times New Roman" w:cs="Times New Roman"/>
          <w:b/>
          <w:bCs/>
          <w:shd w:val="clear" w:color="auto" w:fill="FFFFFF"/>
        </w:rPr>
      </w:pPr>
      <w:r w:rsidRPr="008D1A9E">
        <w:rPr>
          <w:rFonts w:ascii="Times New Roman" w:hAnsi="Times New Roman" w:cs="Times New Roman"/>
          <w:b/>
        </w:rPr>
        <w:lastRenderedPageBreak/>
        <w:t>Задание 8</w:t>
      </w:r>
      <w:r w:rsidR="00914590" w:rsidRPr="008D1A9E">
        <w:rPr>
          <w:rFonts w:ascii="Times New Roman" w:hAnsi="Times New Roman" w:cs="Times New Roman"/>
          <w:b/>
        </w:rPr>
        <w:t xml:space="preserve"> (</w:t>
      </w:r>
      <w:r w:rsidR="00D27E33" w:rsidRPr="008D1A9E">
        <w:rPr>
          <w:rFonts w:ascii="Times New Roman" w:hAnsi="Times New Roman" w:cs="Times New Roman"/>
          <w:b/>
        </w:rPr>
        <w:t>5</w:t>
      </w:r>
      <w:r w:rsidR="00914590" w:rsidRPr="008D1A9E">
        <w:rPr>
          <w:rFonts w:ascii="Times New Roman" w:hAnsi="Times New Roman" w:cs="Times New Roman"/>
          <w:b/>
        </w:rPr>
        <w:t xml:space="preserve"> минут)</w:t>
      </w:r>
      <w:r w:rsidRPr="008D1A9E">
        <w:rPr>
          <w:rFonts w:ascii="Times New Roman" w:hAnsi="Times New Roman" w:cs="Times New Roman"/>
          <w:b/>
        </w:rPr>
        <w:t xml:space="preserve">. </w:t>
      </w:r>
      <w:r w:rsidR="00073C64" w:rsidRPr="008D1A9E">
        <w:rPr>
          <w:rFonts w:ascii="Times New Roman" w:eastAsia="Times New Roman" w:hAnsi="Times New Roman" w:cs="Times New Roman"/>
          <w:b/>
          <w:bCs/>
          <w:shd w:val="clear" w:color="auto" w:fill="FFFFFF"/>
        </w:rPr>
        <w:t>Персонификация героев и антигероев романа У. Голдинга.</w:t>
      </w:r>
    </w:p>
    <w:p w:rsidR="00302CEF" w:rsidRPr="008D1A9E" w:rsidRDefault="00073C64" w:rsidP="008D1A9E">
      <w:pPr>
        <w:spacing w:before="120" w:after="120" w:line="255" w:lineRule="atLeast"/>
        <w:outlineLvl w:val="2"/>
        <w:rPr>
          <w:rFonts w:ascii="Times New Roman" w:eastAsia="Times New Roman" w:hAnsi="Times New Roman" w:cs="Times New Roman"/>
          <w:bCs/>
          <w:shd w:val="clear" w:color="auto" w:fill="FFFFFF"/>
        </w:rPr>
      </w:pPr>
      <w:r w:rsidRPr="008D1A9E">
        <w:rPr>
          <w:rFonts w:ascii="Times New Roman" w:eastAsia="Times New Roman" w:hAnsi="Times New Roman" w:cs="Times New Roman"/>
          <w:bCs/>
          <w:shd w:val="clear" w:color="auto" w:fill="FFFFFF"/>
        </w:rPr>
        <w:t xml:space="preserve">Распределите основных </w:t>
      </w:r>
      <w:r w:rsidR="003E5AF5" w:rsidRPr="008D1A9E">
        <w:rPr>
          <w:rFonts w:ascii="Times New Roman" w:eastAsia="Times New Roman" w:hAnsi="Times New Roman" w:cs="Times New Roman"/>
          <w:bCs/>
          <w:shd w:val="clear" w:color="auto" w:fill="FFFFFF"/>
        </w:rPr>
        <w:t xml:space="preserve">персонажей </w:t>
      </w:r>
      <w:r w:rsidRPr="008D1A9E">
        <w:rPr>
          <w:rFonts w:ascii="Times New Roman" w:eastAsia="Times New Roman" w:hAnsi="Times New Roman" w:cs="Times New Roman"/>
          <w:bCs/>
          <w:shd w:val="clear" w:color="auto" w:fill="FFFFFF"/>
        </w:rPr>
        <w:t xml:space="preserve"> романа </w:t>
      </w:r>
      <w:r w:rsidR="003E5AF5" w:rsidRPr="008D1A9E">
        <w:rPr>
          <w:rFonts w:ascii="Times New Roman" w:eastAsia="Times New Roman" w:hAnsi="Times New Roman" w:cs="Times New Roman"/>
          <w:bCs/>
          <w:shd w:val="clear" w:color="auto" w:fill="FFFFFF"/>
        </w:rPr>
        <w:t xml:space="preserve">к группе героев или антигероев. Всех ли детей на острове можно без труда определить к обозначенным группам. Подумайте, что вы можете сказать о ребятах, отнесенных к группе «Другие герои».  Дайте краткую характеристику всем названным мальчикам. </w:t>
      </w:r>
    </w:p>
    <w:tbl>
      <w:tblPr>
        <w:tblStyle w:val="a4"/>
        <w:tblW w:w="0" w:type="auto"/>
        <w:tblLook w:val="04A0" w:firstRow="1" w:lastRow="0" w:firstColumn="1" w:lastColumn="0" w:noHBand="0" w:noVBand="1"/>
      </w:tblPr>
      <w:tblGrid>
        <w:gridCol w:w="1526"/>
        <w:gridCol w:w="3259"/>
        <w:gridCol w:w="1419"/>
        <w:gridCol w:w="3367"/>
      </w:tblGrid>
      <w:tr w:rsidR="00073C64" w:rsidTr="00073C64">
        <w:tc>
          <w:tcPr>
            <w:tcW w:w="4785" w:type="dxa"/>
            <w:gridSpan w:val="2"/>
          </w:tcPr>
          <w:p w:rsidR="00073C64" w:rsidRDefault="00073C64" w:rsidP="00073C64">
            <w:pPr>
              <w:spacing w:after="12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Герои</w:t>
            </w:r>
          </w:p>
        </w:tc>
        <w:tc>
          <w:tcPr>
            <w:tcW w:w="4786" w:type="dxa"/>
            <w:gridSpan w:val="2"/>
          </w:tcPr>
          <w:p w:rsidR="00073C64" w:rsidRDefault="00073C64" w:rsidP="00073C64">
            <w:pPr>
              <w:spacing w:after="12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Антигерои (лагерь дикарей)</w:t>
            </w:r>
          </w:p>
        </w:tc>
      </w:tr>
      <w:tr w:rsidR="00073C64" w:rsidTr="00073C64">
        <w:tc>
          <w:tcPr>
            <w:tcW w:w="1526"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Ральф</w:t>
            </w:r>
          </w:p>
        </w:tc>
        <w:tc>
          <w:tcPr>
            <w:tcW w:w="3259" w:type="dxa"/>
          </w:tcPr>
          <w:p w:rsidR="00073C64" w:rsidRDefault="00073C64" w:rsidP="00073C64">
            <w:pPr>
              <w:spacing w:after="120" w:line="240" w:lineRule="atLeast"/>
              <w:rPr>
                <w:rFonts w:ascii="Times New Roman" w:eastAsia="Times New Roman" w:hAnsi="Times New Roman" w:cs="Times New Roman"/>
                <w:b/>
                <w:bCs/>
                <w:i/>
                <w:sz w:val="24"/>
                <w:szCs w:val="24"/>
              </w:rPr>
            </w:pPr>
          </w:p>
          <w:p w:rsidR="003F2FD6" w:rsidRPr="003E5AF5" w:rsidRDefault="003F2FD6" w:rsidP="00073C64">
            <w:pPr>
              <w:spacing w:after="120" w:line="240" w:lineRule="atLeast"/>
              <w:rPr>
                <w:rFonts w:ascii="Times New Roman" w:eastAsia="Times New Roman" w:hAnsi="Times New Roman" w:cs="Times New Roman"/>
                <w:b/>
                <w:bCs/>
                <w:i/>
                <w:sz w:val="24"/>
                <w:szCs w:val="24"/>
              </w:rPr>
            </w:pPr>
          </w:p>
        </w:tc>
        <w:tc>
          <w:tcPr>
            <w:tcW w:w="1419"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Джек</w:t>
            </w:r>
          </w:p>
        </w:tc>
        <w:tc>
          <w:tcPr>
            <w:tcW w:w="3367"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p>
        </w:tc>
      </w:tr>
      <w:tr w:rsidR="00073C64" w:rsidTr="00073C64">
        <w:tc>
          <w:tcPr>
            <w:tcW w:w="1526"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Хрюша</w:t>
            </w:r>
          </w:p>
        </w:tc>
        <w:tc>
          <w:tcPr>
            <w:tcW w:w="3259" w:type="dxa"/>
          </w:tcPr>
          <w:p w:rsidR="00073C64" w:rsidRDefault="00073C64" w:rsidP="00073C64">
            <w:pPr>
              <w:spacing w:after="120" w:line="240" w:lineRule="atLeast"/>
              <w:rPr>
                <w:rFonts w:ascii="Times New Roman" w:eastAsia="Times New Roman" w:hAnsi="Times New Roman" w:cs="Times New Roman"/>
                <w:b/>
                <w:bCs/>
                <w:i/>
                <w:sz w:val="24"/>
                <w:szCs w:val="24"/>
              </w:rPr>
            </w:pPr>
          </w:p>
          <w:p w:rsidR="003F2FD6" w:rsidRPr="003E5AF5" w:rsidRDefault="003F2FD6" w:rsidP="00073C64">
            <w:pPr>
              <w:spacing w:after="120" w:line="240" w:lineRule="atLeast"/>
              <w:rPr>
                <w:rFonts w:ascii="Times New Roman" w:eastAsia="Times New Roman" w:hAnsi="Times New Roman" w:cs="Times New Roman"/>
                <w:b/>
                <w:bCs/>
                <w:i/>
                <w:sz w:val="24"/>
                <w:szCs w:val="24"/>
              </w:rPr>
            </w:pPr>
          </w:p>
        </w:tc>
        <w:tc>
          <w:tcPr>
            <w:tcW w:w="1419"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Роджер</w:t>
            </w:r>
          </w:p>
        </w:tc>
        <w:tc>
          <w:tcPr>
            <w:tcW w:w="3367"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p>
        </w:tc>
      </w:tr>
      <w:tr w:rsidR="00073C64" w:rsidTr="00073C64">
        <w:tc>
          <w:tcPr>
            <w:tcW w:w="1526"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Саймон</w:t>
            </w:r>
          </w:p>
        </w:tc>
        <w:tc>
          <w:tcPr>
            <w:tcW w:w="3259"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p>
        </w:tc>
        <w:tc>
          <w:tcPr>
            <w:tcW w:w="1419" w:type="dxa"/>
          </w:tcPr>
          <w:p w:rsidR="00073C64" w:rsidRDefault="00073C64" w:rsidP="00073C64">
            <w:pPr>
              <w:spacing w:after="120" w:line="240" w:lineRule="atLeast"/>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Эрик и Сэм</w:t>
            </w:r>
            <w:r w:rsidRPr="00073C64">
              <w:rPr>
                <w:rFonts w:ascii="Times New Roman" w:eastAsia="Times New Roman" w:hAnsi="Times New Roman" w:cs="Times New Roman"/>
                <w:sz w:val="24"/>
                <w:szCs w:val="24"/>
              </w:rPr>
              <w:t xml:space="preserve"> – </w:t>
            </w:r>
          </w:p>
        </w:tc>
        <w:tc>
          <w:tcPr>
            <w:tcW w:w="3367" w:type="dxa"/>
          </w:tcPr>
          <w:p w:rsidR="00073C64" w:rsidRPr="003E5AF5" w:rsidRDefault="00073C64" w:rsidP="00073C64">
            <w:pPr>
              <w:spacing w:after="120" w:line="240" w:lineRule="atLeast"/>
              <w:rPr>
                <w:rFonts w:ascii="Times New Roman" w:eastAsia="Times New Roman" w:hAnsi="Times New Roman" w:cs="Times New Roman"/>
                <w:b/>
                <w:bCs/>
                <w:i/>
                <w:sz w:val="24"/>
                <w:szCs w:val="24"/>
              </w:rPr>
            </w:pPr>
          </w:p>
        </w:tc>
      </w:tr>
      <w:tr w:rsidR="00073C64" w:rsidTr="00C04CC7">
        <w:tc>
          <w:tcPr>
            <w:tcW w:w="9571" w:type="dxa"/>
            <w:gridSpan w:val="4"/>
          </w:tcPr>
          <w:p w:rsidR="00073C64" w:rsidRDefault="00073C64" w:rsidP="00073C64">
            <w:pPr>
              <w:spacing w:after="120" w:line="240" w:lineRule="atLeast"/>
              <w:jc w:val="center"/>
              <w:rPr>
                <w:rFonts w:ascii="Times New Roman" w:eastAsia="Times New Roman" w:hAnsi="Times New Roman" w:cs="Times New Roman"/>
                <w:b/>
                <w:bCs/>
                <w:sz w:val="24"/>
                <w:szCs w:val="24"/>
              </w:rPr>
            </w:pPr>
            <w:r w:rsidRPr="00073C64">
              <w:rPr>
                <w:rFonts w:ascii="Times New Roman" w:eastAsia="Times New Roman" w:hAnsi="Times New Roman" w:cs="Times New Roman"/>
                <w:b/>
                <w:bCs/>
                <w:sz w:val="24"/>
                <w:szCs w:val="24"/>
              </w:rPr>
              <w:t>Другие герои</w:t>
            </w:r>
          </w:p>
        </w:tc>
      </w:tr>
      <w:tr w:rsidR="00073C64" w:rsidTr="00C04CC7">
        <w:tc>
          <w:tcPr>
            <w:tcW w:w="9571" w:type="dxa"/>
            <w:gridSpan w:val="4"/>
          </w:tcPr>
          <w:p w:rsidR="00073C64" w:rsidRDefault="00073C64" w:rsidP="00073C64">
            <w:pPr>
              <w:shd w:val="clear" w:color="auto" w:fill="FFFFFF"/>
              <w:spacing w:after="120" w:line="240" w:lineRule="atLeast"/>
              <w:jc w:val="center"/>
              <w:rPr>
                <w:rFonts w:ascii="Times New Roman" w:eastAsia="Times New Roman" w:hAnsi="Times New Roman" w:cs="Times New Roman"/>
                <w:i/>
                <w:sz w:val="24"/>
                <w:szCs w:val="24"/>
              </w:rPr>
            </w:pPr>
          </w:p>
          <w:p w:rsidR="003F2FD6" w:rsidRPr="003E5AF5" w:rsidRDefault="003F2FD6" w:rsidP="00073C64">
            <w:pPr>
              <w:shd w:val="clear" w:color="auto" w:fill="FFFFFF"/>
              <w:spacing w:after="120" w:line="240" w:lineRule="atLeast"/>
              <w:jc w:val="center"/>
              <w:rPr>
                <w:rFonts w:ascii="Times New Roman" w:eastAsia="Times New Roman" w:hAnsi="Times New Roman" w:cs="Times New Roman"/>
                <w:i/>
                <w:sz w:val="24"/>
                <w:szCs w:val="24"/>
              </w:rPr>
            </w:pPr>
          </w:p>
        </w:tc>
      </w:tr>
    </w:tbl>
    <w:p w:rsidR="003F2FD6" w:rsidRPr="008D1A9E" w:rsidRDefault="003F2FD6" w:rsidP="0097103F">
      <w:pPr>
        <w:jc w:val="both"/>
        <w:rPr>
          <w:rFonts w:ascii="TimesNewRoman" w:hAnsi="TimesNewRoman" w:cs="TimesNewRoman"/>
          <w:sz w:val="12"/>
          <w:szCs w:val="12"/>
        </w:rPr>
      </w:pPr>
    </w:p>
    <w:p w:rsidR="0097103F" w:rsidRPr="008D1A9E" w:rsidRDefault="00DE4003" w:rsidP="0097103F">
      <w:pPr>
        <w:jc w:val="both"/>
        <w:rPr>
          <w:rFonts w:ascii="Times New Roman" w:hAnsi="Times New Roman" w:cs="Times New Roman"/>
          <w:b/>
        </w:rPr>
      </w:pPr>
      <w:r w:rsidRPr="008D1A9E">
        <w:rPr>
          <w:rFonts w:ascii="Times New Roman" w:hAnsi="Times New Roman" w:cs="Times New Roman"/>
          <w:b/>
        </w:rPr>
        <w:t>Задание 9</w:t>
      </w:r>
      <w:r w:rsidR="00914590" w:rsidRPr="008D1A9E">
        <w:rPr>
          <w:rFonts w:ascii="Times New Roman" w:hAnsi="Times New Roman" w:cs="Times New Roman"/>
          <w:b/>
        </w:rPr>
        <w:t xml:space="preserve"> (</w:t>
      </w:r>
      <w:r w:rsidR="00D27E33" w:rsidRPr="008D1A9E">
        <w:rPr>
          <w:rFonts w:ascii="Times New Roman" w:hAnsi="Times New Roman" w:cs="Times New Roman"/>
          <w:b/>
        </w:rPr>
        <w:t>5</w:t>
      </w:r>
      <w:r w:rsidR="00914590" w:rsidRPr="008D1A9E">
        <w:rPr>
          <w:rFonts w:ascii="Times New Roman" w:hAnsi="Times New Roman" w:cs="Times New Roman"/>
          <w:b/>
        </w:rPr>
        <w:t xml:space="preserve"> минут)</w:t>
      </w:r>
      <w:r w:rsidRPr="008D1A9E">
        <w:rPr>
          <w:rFonts w:ascii="Times New Roman" w:hAnsi="Times New Roman" w:cs="Times New Roman"/>
          <w:b/>
        </w:rPr>
        <w:t>. Сопоставительный анализ главных героев романа.</w:t>
      </w:r>
    </w:p>
    <w:tbl>
      <w:tblPr>
        <w:tblStyle w:val="a4"/>
        <w:tblW w:w="0" w:type="auto"/>
        <w:tblInd w:w="-176" w:type="dxa"/>
        <w:tblLook w:val="04A0" w:firstRow="1" w:lastRow="0" w:firstColumn="1" w:lastColumn="0" w:noHBand="0" w:noVBand="1"/>
      </w:tblPr>
      <w:tblGrid>
        <w:gridCol w:w="1560"/>
        <w:gridCol w:w="4093"/>
        <w:gridCol w:w="4094"/>
      </w:tblGrid>
      <w:tr w:rsidR="00DC0DAA" w:rsidRPr="00D850F6" w:rsidTr="00F65E36">
        <w:tc>
          <w:tcPr>
            <w:tcW w:w="1560" w:type="dxa"/>
          </w:tcPr>
          <w:p w:rsidR="00DC0DAA" w:rsidRPr="00D850F6" w:rsidRDefault="00DE4003" w:rsidP="00D850F6">
            <w:pPr>
              <w:spacing w:after="12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Критерии </w:t>
            </w:r>
          </w:p>
        </w:tc>
        <w:tc>
          <w:tcPr>
            <w:tcW w:w="4093" w:type="dxa"/>
          </w:tcPr>
          <w:p w:rsidR="00DC0DAA" w:rsidRPr="00D850F6" w:rsidRDefault="00DC0DAA" w:rsidP="00D850F6">
            <w:pPr>
              <w:spacing w:after="120" w:line="240" w:lineRule="atLeast"/>
              <w:jc w:val="center"/>
              <w:rPr>
                <w:rFonts w:ascii="Times New Roman" w:eastAsia="Times New Roman" w:hAnsi="Times New Roman" w:cs="Times New Roman"/>
                <w:b/>
                <w:sz w:val="24"/>
                <w:szCs w:val="24"/>
              </w:rPr>
            </w:pPr>
            <w:r w:rsidRPr="00D850F6">
              <w:rPr>
                <w:rFonts w:ascii="Times New Roman" w:eastAsia="Times New Roman" w:hAnsi="Times New Roman" w:cs="Times New Roman"/>
                <w:b/>
                <w:sz w:val="24"/>
                <w:szCs w:val="24"/>
              </w:rPr>
              <w:t>Ральф</w:t>
            </w:r>
          </w:p>
        </w:tc>
        <w:tc>
          <w:tcPr>
            <w:tcW w:w="4094" w:type="dxa"/>
          </w:tcPr>
          <w:p w:rsidR="00DC0DAA" w:rsidRPr="00D850F6" w:rsidRDefault="00DC0DAA" w:rsidP="00D850F6">
            <w:pPr>
              <w:spacing w:after="120" w:line="240" w:lineRule="atLeast"/>
              <w:jc w:val="center"/>
              <w:rPr>
                <w:rFonts w:ascii="Times New Roman" w:eastAsia="Times New Roman" w:hAnsi="Times New Roman" w:cs="Times New Roman"/>
                <w:b/>
                <w:sz w:val="24"/>
                <w:szCs w:val="24"/>
              </w:rPr>
            </w:pPr>
            <w:r w:rsidRPr="00D850F6">
              <w:rPr>
                <w:rFonts w:ascii="Times New Roman" w:eastAsia="Times New Roman" w:hAnsi="Times New Roman" w:cs="Times New Roman"/>
                <w:b/>
                <w:sz w:val="24"/>
                <w:szCs w:val="24"/>
              </w:rPr>
              <w:t>Джек</w:t>
            </w:r>
          </w:p>
        </w:tc>
      </w:tr>
      <w:tr w:rsidR="00DC0DAA" w:rsidTr="003F2FD6">
        <w:trPr>
          <w:trHeight w:val="850"/>
        </w:trPr>
        <w:tc>
          <w:tcPr>
            <w:tcW w:w="1560" w:type="dxa"/>
          </w:tcPr>
          <w:p w:rsidR="00DC0DAA" w:rsidRDefault="00DC0DAA" w:rsidP="00631B48">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Внешность</w:t>
            </w:r>
            <w:r w:rsidR="00D850F6">
              <w:rPr>
                <w:rFonts w:ascii="Times New Roman" w:eastAsia="Times New Roman" w:hAnsi="Times New Roman" w:cs="Times New Roman"/>
                <w:sz w:val="24"/>
                <w:szCs w:val="24"/>
              </w:rPr>
              <w:t>, черты характера</w:t>
            </w:r>
          </w:p>
        </w:tc>
        <w:tc>
          <w:tcPr>
            <w:tcW w:w="4093" w:type="dxa"/>
          </w:tcPr>
          <w:p w:rsidR="00DC0DAA" w:rsidRPr="00D850F6" w:rsidRDefault="00DC0DAA" w:rsidP="00631B48">
            <w:pPr>
              <w:spacing w:after="120" w:line="240" w:lineRule="atLeast"/>
              <w:rPr>
                <w:rFonts w:ascii="Times New Roman" w:eastAsia="Times New Roman" w:hAnsi="Times New Roman" w:cs="Times New Roman"/>
                <w:i/>
                <w:sz w:val="24"/>
                <w:szCs w:val="24"/>
              </w:rPr>
            </w:pPr>
          </w:p>
        </w:tc>
        <w:tc>
          <w:tcPr>
            <w:tcW w:w="4094" w:type="dxa"/>
          </w:tcPr>
          <w:p w:rsidR="00DC0DAA" w:rsidRPr="00D850F6" w:rsidRDefault="00D850F6" w:rsidP="00D850F6">
            <w:pPr>
              <w:spacing w:after="120" w:line="240" w:lineRule="atLeast"/>
              <w:rPr>
                <w:rFonts w:ascii="Times New Roman" w:eastAsia="Times New Roman" w:hAnsi="Times New Roman" w:cs="Times New Roman"/>
                <w:i/>
                <w:sz w:val="24"/>
                <w:szCs w:val="24"/>
              </w:rPr>
            </w:pPr>
            <w:r w:rsidRPr="00D850F6">
              <w:rPr>
                <w:rFonts w:ascii="Times New Roman" w:hAnsi="Times New Roman" w:cs="Times New Roman"/>
                <w:i/>
                <w:sz w:val="24"/>
                <w:szCs w:val="24"/>
              </w:rPr>
              <w:t xml:space="preserve"> </w:t>
            </w:r>
          </w:p>
        </w:tc>
      </w:tr>
      <w:tr w:rsidR="00DC0DAA" w:rsidTr="003F2FD6">
        <w:trPr>
          <w:trHeight w:val="850"/>
        </w:trPr>
        <w:tc>
          <w:tcPr>
            <w:tcW w:w="1560" w:type="dxa"/>
          </w:tcPr>
          <w:p w:rsidR="00DC0DAA" w:rsidRDefault="00DC0DAA" w:rsidP="00631B48">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Отношение к власти </w:t>
            </w:r>
          </w:p>
        </w:tc>
        <w:tc>
          <w:tcPr>
            <w:tcW w:w="4093" w:type="dxa"/>
          </w:tcPr>
          <w:p w:rsidR="00DC0DAA" w:rsidRDefault="00DC0DAA" w:rsidP="00C85091">
            <w:pPr>
              <w:spacing w:after="120" w:line="240" w:lineRule="atLeast"/>
              <w:rPr>
                <w:rFonts w:ascii="Times New Roman" w:eastAsia="Times New Roman" w:hAnsi="Times New Roman" w:cs="Times New Roman"/>
                <w:i/>
                <w:sz w:val="24"/>
                <w:szCs w:val="24"/>
              </w:rPr>
            </w:pPr>
          </w:p>
          <w:p w:rsidR="003F2FD6" w:rsidRPr="00D850F6" w:rsidRDefault="003F2FD6" w:rsidP="00C85091">
            <w:pPr>
              <w:spacing w:after="120" w:line="240" w:lineRule="atLeast"/>
              <w:rPr>
                <w:rFonts w:ascii="Times New Roman" w:eastAsia="Times New Roman" w:hAnsi="Times New Roman" w:cs="Times New Roman"/>
                <w:i/>
                <w:sz w:val="24"/>
                <w:szCs w:val="24"/>
              </w:rPr>
            </w:pPr>
          </w:p>
        </w:tc>
        <w:tc>
          <w:tcPr>
            <w:tcW w:w="4094" w:type="dxa"/>
          </w:tcPr>
          <w:p w:rsidR="00DC0DAA" w:rsidRPr="00D850F6" w:rsidRDefault="00DC0DAA" w:rsidP="00D850F6">
            <w:pPr>
              <w:spacing w:after="120" w:line="240" w:lineRule="atLeast"/>
              <w:rPr>
                <w:rFonts w:ascii="Times New Roman" w:hAnsi="Times New Roman" w:cs="Times New Roman"/>
                <w:i/>
                <w:sz w:val="24"/>
                <w:szCs w:val="24"/>
              </w:rPr>
            </w:pPr>
          </w:p>
        </w:tc>
      </w:tr>
      <w:tr w:rsidR="009C1FE3" w:rsidTr="003F2FD6">
        <w:trPr>
          <w:trHeight w:val="850"/>
        </w:trPr>
        <w:tc>
          <w:tcPr>
            <w:tcW w:w="1560" w:type="dxa"/>
          </w:tcPr>
          <w:p w:rsidR="009C1FE3" w:rsidRDefault="009C1FE3" w:rsidP="00631B48">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к ребятам</w:t>
            </w:r>
          </w:p>
        </w:tc>
        <w:tc>
          <w:tcPr>
            <w:tcW w:w="4093" w:type="dxa"/>
          </w:tcPr>
          <w:p w:rsidR="009C1FE3" w:rsidRDefault="009C1FE3" w:rsidP="00C85091">
            <w:pPr>
              <w:spacing w:after="120" w:line="240" w:lineRule="atLeast"/>
              <w:rPr>
                <w:rFonts w:ascii="Times New Roman" w:hAnsi="Times New Roman" w:cs="Times New Roman"/>
                <w:i/>
                <w:sz w:val="24"/>
                <w:szCs w:val="24"/>
              </w:rPr>
            </w:pPr>
          </w:p>
          <w:p w:rsidR="003F2FD6" w:rsidRPr="00D850F6" w:rsidRDefault="003F2FD6" w:rsidP="00C85091">
            <w:pPr>
              <w:spacing w:after="120" w:line="240" w:lineRule="atLeast"/>
              <w:rPr>
                <w:rFonts w:ascii="Times New Roman" w:hAnsi="Times New Roman" w:cs="Times New Roman"/>
                <w:i/>
                <w:sz w:val="24"/>
                <w:szCs w:val="24"/>
              </w:rPr>
            </w:pPr>
          </w:p>
        </w:tc>
        <w:tc>
          <w:tcPr>
            <w:tcW w:w="4094" w:type="dxa"/>
          </w:tcPr>
          <w:p w:rsidR="009C1FE3" w:rsidRDefault="009C1FE3" w:rsidP="00D850F6">
            <w:pPr>
              <w:spacing w:after="120" w:line="240" w:lineRule="atLeast"/>
              <w:rPr>
                <w:rFonts w:ascii="Times New Roman" w:hAnsi="Times New Roman" w:cs="Times New Roman"/>
                <w:i/>
                <w:sz w:val="24"/>
                <w:szCs w:val="24"/>
              </w:rPr>
            </w:pPr>
          </w:p>
          <w:p w:rsidR="003F2FD6" w:rsidRPr="00D850F6" w:rsidRDefault="003F2FD6" w:rsidP="00D850F6">
            <w:pPr>
              <w:spacing w:after="120" w:line="240" w:lineRule="atLeast"/>
              <w:rPr>
                <w:rFonts w:ascii="Times New Roman" w:hAnsi="Times New Roman" w:cs="Times New Roman"/>
                <w:i/>
                <w:sz w:val="24"/>
                <w:szCs w:val="24"/>
              </w:rPr>
            </w:pPr>
          </w:p>
        </w:tc>
      </w:tr>
      <w:tr w:rsidR="00DC0DAA" w:rsidTr="003F2FD6">
        <w:trPr>
          <w:trHeight w:val="850"/>
        </w:trPr>
        <w:tc>
          <w:tcPr>
            <w:tcW w:w="1560" w:type="dxa"/>
          </w:tcPr>
          <w:p w:rsidR="00DC0DAA" w:rsidRDefault="00C85091" w:rsidP="008575D5">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Символ власти</w:t>
            </w:r>
          </w:p>
        </w:tc>
        <w:tc>
          <w:tcPr>
            <w:tcW w:w="4093" w:type="dxa"/>
          </w:tcPr>
          <w:p w:rsidR="00DC0DAA" w:rsidRDefault="00DC0DAA" w:rsidP="008575D5">
            <w:pPr>
              <w:spacing w:after="120" w:line="240" w:lineRule="atLeast"/>
              <w:rPr>
                <w:rFonts w:ascii="Times New Roman" w:eastAsia="Times New Roman" w:hAnsi="Times New Roman" w:cs="Times New Roman"/>
                <w:i/>
                <w:sz w:val="24"/>
                <w:szCs w:val="24"/>
              </w:rPr>
            </w:pPr>
          </w:p>
          <w:p w:rsidR="003F2FD6" w:rsidRPr="00D850F6" w:rsidRDefault="003F2FD6" w:rsidP="008575D5">
            <w:pPr>
              <w:spacing w:after="120" w:line="240" w:lineRule="atLeast"/>
              <w:rPr>
                <w:rFonts w:ascii="Times New Roman" w:eastAsia="Times New Roman" w:hAnsi="Times New Roman" w:cs="Times New Roman"/>
                <w:i/>
                <w:sz w:val="24"/>
                <w:szCs w:val="24"/>
              </w:rPr>
            </w:pPr>
          </w:p>
        </w:tc>
        <w:tc>
          <w:tcPr>
            <w:tcW w:w="4094" w:type="dxa"/>
          </w:tcPr>
          <w:p w:rsidR="00DC0DAA" w:rsidRDefault="00DC0DAA" w:rsidP="00631B48">
            <w:pPr>
              <w:spacing w:after="120" w:line="240" w:lineRule="atLeast"/>
              <w:rPr>
                <w:rFonts w:ascii="Times New Roman" w:eastAsia="Times New Roman" w:hAnsi="Times New Roman" w:cs="Times New Roman"/>
                <w:i/>
                <w:sz w:val="24"/>
                <w:szCs w:val="24"/>
              </w:rPr>
            </w:pPr>
          </w:p>
          <w:p w:rsidR="003F2FD6" w:rsidRPr="00D850F6" w:rsidRDefault="003F2FD6" w:rsidP="00631B48">
            <w:pPr>
              <w:spacing w:after="120" w:line="240" w:lineRule="atLeast"/>
              <w:rPr>
                <w:rFonts w:ascii="Times New Roman" w:eastAsia="Times New Roman" w:hAnsi="Times New Roman" w:cs="Times New Roman"/>
                <w:i/>
                <w:sz w:val="24"/>
                <w:szCs w:val="24"/>
              </w:rPr>
            </w:pPr>
          </w:p>
        </w:tc>
      </w:tr>
      <w:tr w:rsidR="00DC0DAA" w:rsidTr="008D1A9E">
        <w:trPr>
          <w:trHeight w:val="264"/>
        </w:trPr>
        <w:tc>
          <w:tcPr>
            <w:tcW w:w="1560" w:type="dxa"/>
          </w:tcPr>
          <w:p w:rsidR="00DC0DAA" w:rsidRDefault="00DE4003" w:rsidP="00631B48">
            <w:pPr>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Конец «игры». Перед лицом взрослого человека. </w:t>
            </w:r>
          </w:p>
        </w:tc>
        <w:tc>
          <w:tcPr>
            <w:tcW w:w="4093" w:type="dxa"/>
          </w:tcPr>
          <w:p w:rsidR="003F2FD6" w:rsidRDefault="003F2FD6" w:rsidP="00C85091">
            <w:pPr>
              <w:rPr>
                <w:rFonts w:ascii="Times New Roman" w:eastAsia="Times New Roman" w:hAnsi="Times New Roman" w:cs="Times New Roman"/>
                <w:i/>
                <w:sz w:val="24"/>
                <w:szCs w:val="24"/>
              </w:rPr>
            </w:pPr>
          </w:p>
          <w:p w:rsidR="003F2FD6" w:rsidRDefault="003F2FD6" w:rsidP="00C85091">
            <w:pPr>
              <w:rPr>
                <w:rFonts w:ascii="Times New Roman" w:eastAsia="Times New Roman" w:hAnsi="Times New Roman" w:cs="Times New Roman"/>
                <w:i/>
                <w:sz w:val="24"/>
                <w:szCs w:val="24"/>
              </w:rPr>
            </w:pPr>
          </w:p>
          <w:p w:rsidR="00DC0DAA" w:rsidRDefault="00DC0DAA" w:rsidP="00C85091">
            <w:pPr>
              <w:rPr>
                <w:rFonts w:ascii="Times New Roman" w:eastAsia="Times New Roman" w:hAnsi="Times New Roman" w:cs="Times New Roman"/>
                <w:i/>
                <w:sz w:val="24"/>
                <w:szCs w:val="24"/>
              </w:rPr>
            </w:pPr>
          </w:p>
          <w:p w:rsidR="003F2FD6" w:rsidRPr="00D850F6" w:rsidRDefault="003F2FD6" w:rsidP="00C85091">
            <w:pPr>
              <w:rPr>
                <w:rFonts w:ascii="Times New Roman" w:eastAsia="Times New Roman" w:hAnsi="Times New Roman" w:cs="Times New Roman"/>
                <w:i/>
                <w:sz w:val="24"/>
                <w:szCs w:val="24"/>
              </w:rPr>
            </w:pPr>
          </w:p>
        </w:tc>
        <w:tc>
          <w:tcPr>
            <w:tcW w:w="4094" w:type="dxa"/>
          </w:tcPr>
          <w:p w:rsidR="003F2FD6" w:rsidRDefault="003F2FD6" w:rsidP="00D850F6">
            <w:pPr>
              <w:spacing w:after="120" w:line="240" w:lineRule="atLeast"/>
              <w:rPr>
                <w:rFonts w:ascii="Times New Roman" w:eastAsia="Times New Roman" w:hAnsi="Times New Roman" w:cs="Times New Roman"/>
                <w:i/>
                <w:sz w:val="24"/>
                <w:szCs w:val="24"/>
              </w:rPr>
            </w:pPr>
          </w:p>
          <w:p w:rsidR="003F2FD6" w:rsidRDefault="003F2FD6" w:rsidP="00D850F6">
            <w:pPr>
              <w:spacing w:after="120" w:line="240" w:lineRule="atLeast"/>
              <w:rPr>
                <w:rFonts w:ascii="Times New Roman" w:eastAsia="Times New Roman" w:hAnsi="Times New Roman" w:cs="Times New Roman"/>
                <w:i/>
                <w:sz w:val="24"/>
                <w:szCs w:val="24"/>
              </w:rPr>
            </w:pPr>
          </w:p>
          <w:p w:rsidR="00DC0DAA" w:rsidRDefault="00DC0DAA" w:rsidP="00D850F6">
            <w:pPr>
              <w:spacing w:after="120" w:line="240" w:lineRule="atLeast"/>
              <w:rPr>
                <w:rFonts w:ascii="Times New Roman" w:eastAsia="Times New Roman" w:hAnsi="Times New Roman" w:cs="Times New Roman"/>
                <w:i/>
                <w:sz w:val="24"/>
                <w:szCs w:val="24"/>
              </w:rPr>
            </w:pPr>
          </w:p>
          <w:p w:rsidR="003F2FD6" w:rsidRPr="00D850F6" w:rsidRDefault="003F2FD6" w:rsidP="00D850F6">
            <w:pPr>
              <w:spacing w:after="120" w:line="240" w:lineRule="atLeast"/>
              <w:rPr>
                <w:rFonts w:ascii="Times New Roman" w:eastAsia="Times New Roman" w:hAnsi="Times New Roman" w:cs="Times New Roman"/>
                <w:i/>
                <w:sz w:val="24"/>
                <w:szCs w:val="24"/>
              </w:rPr>
            </w:pPr>
          </w:p>
        </w:tc>
      </w:tr>
    </w:tbl>
    <w:p w:rsidR="008D1A9E" w:rsidRDefault="008D1A9E" w:rsidP="008D1A9E">
      <w:pPr>
        <w:pStyle w:val="a7"/>
        <w:spacing w:before="0" w:beforeAutospacing="0" w:after="0" w:afterAutospacing="0"/>
        <w:jc w:val="both"/>
        <w:rPr>
          <w:b/>
          <w:sz w:val="22"/>
          <w:szCs w:val="22"/>
        </w:rPr>
      </w:pPr>
    </w:p>
    <w:p w:rsidR="00580FB0" w:rsidRPr="008D1A9E" w:rsidRDefault="009C1FE3" w:rsidP="008D1A9E">
      <w:pPr>
        <w:pStyle w:val="a7"/>
        <w:spacing w:before="0" w:beforeAutospacing="0" w:after="0" w:afterAutospacing="0"/>
        <w:jc w:val="both"/>
        <w:rPr>
          <w:b/>
          <w:sz w:val="22"/>
          <w:szCs w:val="22"/>
        </w:rPr>
      </w:pPr>
      <w:r w:rsidRPr="008D1A9E">
        <w:rPr>
          <w:b/>
          <w:sz w:val="22"/>
          <w:szCs w:val="22"/>
        </w:rPr>
        <w:t>Задание 9</w:t>
      </w:r>
      <w:r w:rsidR="00914590" w:rsidRPr="008D1A9E">
        <w:rPr>
          <w:b/>
          <w:sz w:val="22"/>
          <w:szCs w:val="22"/>
        </w:rPr>
        <w:t xml:space="preserve"> (</w:t>
      </w:r>
      <w:r w:rsidR="002E4E33" w:rsidRPr="008D1A9E">
        <w:rPr>
          <w:b/>
          <w:sz w:val="22"/>
          <w:szCs w:val="22"/>
        </w:rPr>
        <w:t>5</w:t>
      </w:r>
      <w:r w:rsidR="00914590" w:rsidRPr="008D1A9E">
        <w:rPr>
          <w:b/>
          <w:sz w:val="22"/>
          <w:szCs w:val="22"/>
        </w:rPr>
        <w:t xml:space="preserve"> минут)</w:t>
      </w:r>
      <w:r w:rsidRPr="008D1A9E">
        <w:rPr>
          <w:b/>
          <w:sz w:val="22"/>
          <w:szCs w:val="22"/>
        </w:rPr>
        <w:t xml:space="preserve">. </w:t>
      </w:r>
      <w:r w:rsidR="008D1A9E">
        <w:rPr>
          <w:b/>
          <w:sz w:val="22"/>
          <w:szCs w:val="22"/>
        </w:rPr>
        <w:t xml:space="preserve"> </w:t>
      </w:r>
      <w:r>
        <w:t>Е</w:t>
      </w:r>
      <w:r w:rsidR="00580FB0">
        <w:t>ще раз внимательно прочита</w:t>
      </w:r>
      <w:r>
        <w:t>йте</w:t>
      </w:r>
      <w:r w:rsidR="00580FB0">
        <w:t xml:space="preserve"> финал романа. В чем заключается трагическая ирония финала романа? Найдите и запишите примеры иронии</w:t>
      </w:r>
      <w:r w:rsidR="002E4E33">
        <w:t xml:space="preserve"> (2 – 3)</w:t>
      </w:r>
      <w:r w:rsidR="00580FB0">
        <w:t>. С какой целью автор прибегает к такому финалу?</w:t>
      </w:r>
    </w:p>
    <w:p w:rsidR="00C72274" w:rsidRPr="008D1A9E" w:rsidRDefault="00C72274" w:rsidP="008D1A9E">
      <w:pPr>
        <w:pStyle w:val="a7"/>
        <w:spacing w:before="0" w:beforeAutospacing="0" w:after="0" w:afterAutospacing="0"/>
        <w:jc w:val="both"/>
        <w:rPr>
          <w:b/>
          <w:i/>
          <w:sz w:val="22"/>
          <w:szCs w:val="22"/>
        </w:rPr>
      </w:pPr>
      <w:r w:rsidRPr="008D1A9E">
        <w:rPr>
          <w:b/>
          <w:i/>
          <w:sz w:val="22"/>
          <w:szCs w:val="22"/>
        </w:rPr>
        <w:t>Для выполнения задания вам в помощь подготовлена словарная статья</w:t>
      </w:r>
      <w:r w:rsidR="0097303E" w:rsidRPr="008D1A9E">
        <w:rPr>
          <w:b/>
          <w:i/>
          <w:sz w:val="22"/>
          <w:szCs w:val="22"/>
        </w:rPr>
        <w:t xml:space="preserve">. </w:t>
      </w:r>
    </w:p>
    <w:p w:rsidR="00DE4003" w:rsidRDefault="00DE4003" w:rsidP="008D1A9E">
      <w:pPr>
        <w:pStyle w:val="a7"/>
        <w:spacing w:before="0" w:beforeAutospacing="0" w:after="0" w:afterAutospacing="0"/>
        <w:jc w:val="both"/>
        <w:rPr>
          <w:sz w:val="22"/>
          <w:szCs w:val="22"/>
        </w:rPr>
      </w:pPr>
      <w:r w:rsidRPr="008D1A9E">
        <w:rPr>
          <w:b/>
          <w:sz w:val="22"/>
          <w:szCs w:val="22"/>
        </w:rPr>
        <w:t xml:space="preserve">Ирония </w:t>
      </w:r>
      <w:r w:rsidRPr="008D1A9E">
        <w:rPr>
          <w:sz w:val="22"/>
          <w:szCs w:val="22"/>
        </w:rPr>
        <w:t>(от греч. eirоnе́ia, буквально — притворство)     в стилистике — выражающее насмешку или лукавство иносказание, когда слово или высказывание обретают в контексте речи значение, противоположное букваль</w:t>
      </w:r>
      <w:r w:rsidR="008D1A9E">
        <w:rPr>
          <w:sz w:val="22"/>
          <w:szCs w:val="22"/>
        </w:rPr>
        <w:t>ному смыслу или отрицающее его.</w:t>
      </w:r>
    </w:p>
    <w:p w:rsidR="002E1958" w:rsidRDefault="002E1958" w:rsidP="008D1A9E">
      <w:pPr>
        <w:pStyle w:val="a7"/>
        <w:spacing w:before="0" w:beforeAutospacing="0" w:after="0" w:afterAutospacing="0"/>
        <w:jc w:val="both"/>
        <w:rPr>
          <w:sz w:val="22"/>
          <w:szCs w:val="22"/>
        </w:rPr>
      </w:pPr>
    </w:p>
    <w:p w:rsidR="002E1958" w:rsidRDefault="002E1958" w:rsidP="008D1A9E">
      <w:pPr>
        <w:pStyle w:val="a7"/>
        <w:spacing w:before="0" w:beforeAutospacing="0" w:after="0" w:afterAutospacing="0"/>
        <w:jc w:val="both"/>
        <w:rPr>
          <w:sz w:val="22"/>
          <w:szCs w:val="22"/>
        </w:rPr>
      </w:pPr>
    </w:p>
    <w:p w:rsidR="002E1958" w:rsidRDefault="002E1958" w:rsidP="008D1A9E">
      <w:pPr>
        <w:pStyle w:val="a7"/>
        <w:spacing w:before="0" w:beforeAutospacing="0" w:after="0" w:afterAutospacing="0"/>
        <w:jc w:val="both"/>
        <w:rPr>
          <w:sz w:val="22"/>
          <w:szCs w:val="22"/>
        </w:rPr>
      </w:pPr>
    </w:p>
    <w:p w:rsidR="002E1958" w:rsidRDefault="002E1958" w:rsidP="008D1A9E">
      <w:pPr>
        <w:pStyle w:val="a7"/>
        <w:spacing w:before="0" w:beforeAutospacing="0" w:after="0" w:afterAutospacing="0"/>
        <w:jc w:val="both"/>
        <w:rPr>
          <w:sz w:val="22"/>
          <w:szCs w:val="22"/>
        </w:rPr>
      </w:pPr>
    </w:p>
    <w:p w:rsidR="002E1958" w:rsidRDefault="002E1958" w:rsidP="008D1A9E">
      <w:pPr>
        <w:pStyle w:val="a7"/>
        <w:spacing w:before="0" w:beforeAutospacing="0" w:after="0" w:afterAutospacing="0"/>
        <w:jc w:val="both"/>
        <w:rPr>
          <w:sz w:val="22"/>
          <w:szCs w:val="22"/>
        </w:rPr>
      </w:pPr>
    </w:p>
    <w:p w:rsidR="002E1958" w:rsidRPr="008D1A9E" w:rsidRDefault="002E1958" w:rsidP="008D1A9E">
      <w:pPr>
        <w:pStyle w:val="a7"/>
        <w:spacing w:before="0" w:beforeAutospacing="0" w:after="0" w:afterAutospacing="0"/>
        <w:jc w:val="both"/>
        <w:rPr>
          <w:sz w:val="22"/>
          <w:szCs w:val="22"/>
        </w:rPr>
      </w:pPr>
    </w:p>
    <w:tbl>
      <w:tblPr>
        <w:tblStyle w:val="a4"/>
        <w:tblW w:w="0" w:type="auto"/>
        <w:tblLook w:val="04A0" w:firstRow="1" w:lastRow="0" w:firstColumn="1" w:lastColumn="0" w:noHBand="0" w:noVBand="1"/>
      </w:tblPr>
      <w:tblGrid>
        <w:gridCol w:w="9571"/>
      </w:tblGrid>
      <w:tr w:rsidR="002E4E33" w:rsidRPr="00862804" w:rsidTr="00747F76">
        <w:tc>
          <w:tcPr>
            <w:tcW w:w="9571" w:type="dxa"/>
          </w:tcPr>
          <w:p w:rsidR="002E4E33" w:rsidRPr="00862804" w:rsidRDefault="002E4E33" w:rsidP="00862804">
            <w:pPr>
              <w:pStyle w:val="a7"/>
              <w:spacing w:before="0" w:beforeAutospacing="0" w:after="0" w:afterAutospacing="0"/>
              <w:ind w:left="720"/>
              <w:jc w:val="center"/>
              <w:rPr>
                <w:b/>
              </w:rPr>
            </w:pPr>
            <w:r>
              <w:rPr>
                <w:b/>
              </w:rPr>
              <w:lastRenderedPageBreak/>
              <w:t>Трагическая ирония</w:t>
            </w:r>
          </w:p>
        </w:tc>
      </w:tr>
      <w:tr w:rsidR="00EF2926" w:rsidRPr="00862804" w:rsidTr="004056D3">
        <w:tc>
          <w:tcPr>
            <w:tcW w:w="9571" w:type="dxa"/>
          </w:tcPr>
          <w:p w:rsidR="00EF2926" w:rsidRDefault="00EF2926" w:rsidP="00EF2926">
            <w:pPr>
              <w:pStyle w:val="a7"/>
              <w:spacing w:before="0" w:beforeAutospacing="0" w:after="0" w:afterAutospacing="0"/>
              <w:ind w:left="720"/>
              <w:jc w:val="both"/>
              <w:rPr>
                <w:i/>
              </w:rPr>
            </w:pPr>
          </w:p>
          <w:p w:rsidR="008D1A9E" w:rsidRDefault="008D1A9E" w:rsidP="00EF2926">
            <w:pPr>
              <w:pStyle w:val="a7"/>
              <w:spacing w:before="0" w:beforeAutospacing="0" w:after="0" w:afterAutospacing="0"/>
              <w:ind w:left="720"/>
              <w:jc w:val="both"/>
              <w:rPr>
                <w:i/>
              </w:rPr>
            </w:pPr>
          </w:p>
          <w:p w:rsidR="008D1A9E" w:rsidRDefault="008D1A9E" w:rsidP="00EF2926">
            <w:pPr>
              <w:pStyle w:val="a7"/>
              <w:spacing w:before="0" w:beforeAutospacing="0" w:after="0" w:afterAutospacing="0"/>
              <w:ind w:left="720"/>
              <w:jc w:val="both"/>
              <w:rPr>
                <w:i/>
              </w:rPr>
            </w:pPr>
          </w:p>
          <w:p w:rsidR="008D1A9E" w:rsidRDefault="008D1A9E" w:rsidP="00EF2926">
            <w:pPr>
              <w:pStyle w:val="a7"/>
              <w:spacing w:before="0" w:beforeAutospacing="0" w:after="0" w:afterAutospacing="0"/>
              <w:ind w:left="720"/>
              <w:jc w:val="both"/>
              <w:rPr>
                <w:i/>
              </w:rPr>
            </w:pPr>
          </w:p>
          <w:p w:rsidR="008D1A9E" w:rsidRDefault="008D1A9E" w:rsidP="00EF2926">
            <w:pPr>
              <w:pStyle w:val="a7"/>
              <w:spacing w:before="0" w:beforeAutospacing="0" w:after="0" w:afterAutospacing="0"/>
              <w:ind w:left="720"/>
              <w:jc w:val="both"/>
              <w:rPr>
                <w:i/>
              </w:rPr>
            </w:pPr>
          </w:p>
          <w:p w:rsidR="008D1A9E" w:rsidRDefault="008D1A9E" w:rsidP="00EF2926">
            <w:pPr>
              <w:pStyle w:val="a7"/>
              <w:spacing w:before="0" w:beforeAutospacing="0" w:after="0" w:afterAutospacing="0"/>
              <w:ind w:left="720"/>
              <w:jc w:val="both"/>
              <w:rPr>
                <w:i/>
              </w:rPr>
            </w:pPr>
          </w:p>
          <w:p w:rsidR="008D1A9E" w:rsidRPr="00862804" w:rsidRDefault="008D1A9E" w:rsidP="00EF2926">
            <w:pPr>
              <w:pStyle w:val="a7"/>
              <w:spacing w:before="0" w:beforeAutospacing="0" w:after="0" w:afterAutospacing="0"/>
              <w:ind w:left="720"/>
              <w:jc w:val="both"/>
              <w:rPr>
                <w:i/>
              </w:rPr>
            </w:pPr>
          </w:p>
        </w:tc>
      </w:tr>
      <w:tr w:rsidR="00F65E36" w:rsidRPr="00862804" w:rsidTr="00D27E33">
        <w:tc>
          <w:tcPr>
            <w:tcW w:w="9571" w:type="dxa"/>
          </w:tcPr>
          <w:p w:rsidR="008D1A9E" w:rsidRDefault="00F65E36" w:rsidP="008D1A9E">
            <w:pPr>
              <w:jc w:val="both"/>
              <w:rPr>
                <w:rFonts w:ascii="Times New Roman" w:hAnsi="Times New Roman" w:cs="Times New Roman"/>
                <w:b/>
                <w:sz w:val="24"/>
                <w:szCs w:val="24"/>
              </w:rPr>
            </w:pPr>
            <w:r w:rsidRPr="00862804">
              <w:rPr>
                <w:rFonts w:ascii="Times New Roman" w:hAnsi="Times New Roman" w:cs="Times New Roman"/>
                <w:b/>
                <w:sz w:val="24"/>
                <w:szCs w:val="24"/>
              </w:rPr>
              <w:t xml:space="preserve">Вывод: </w:t>
            </w:r>
          </w:p>
          <w:p w:rsidR="008D1A9E" w:rsidRPr="00F65E36" w:rsidRDefault="008D1A9E" w:rsidP="008D1A9E">
            <w:pPr>
              <w:jc w:val="both"/>
              <w:rPr>
                <w:rFonts w:ascii="Times New Roman" w:hAnsi="Times New Roman" w:cs="Times New Roman"/>
                <w:i/>
                <w:sz w:val="24"/>
                <w:szCs w:val="24"/>
              </w:rPr>
            </w:pPr>
          </w:p>
          <w:p w:rsidR="00000030" w:rsidRPr="00F65E36" w:rsidRDefault="00000030" w:rsidP="00000030">
            <w:pPr>
              <w:jc w:val="both"/>
              <w:rPr>
                <w:rFonts w:ascii="Times New Roman" w:hAnsi="Times New Roman" w:cs="Times New Roman"/>
                <w:i/>
                <w:sz w:val="24"/>
                <w:szCs w:val="24"/>
              </w:rPr>
            </w:pPr>
          </w:p>
        </w:tc>
      </w:tr>
    </w:tbl>
    <w:p w:rsidR="002E1958" w:rsidRDefault="002E1958" w:rsidP="008D1A9E">
      <w:pPr>
        <w:shd w:val="clear" w:color="000000" w:fill="auto"/>
        <w:autoSpaceDE w:val="0"/>
        <w:autoSpaceDN w:val="0"/>
        <w:adjustRightInd w:val="0"/>
        <w:spacing w:after="0" w:line="240" w:lineRule="auto"/>
        <w:jc w:val="center"/>
        <w:rPr>
          <w:rFonts w:ascii="Times New Roman" w:hAnsi="Times New Roman" w:cs="Times New Roman"/>
          <w:b/>
          <w:sz w:val="24"/>
          <w:szCs w:val="24"/>
        </w:rPr>
      </w:pPr>
    </w:p>
    <w:p w:rsidR="002E1958" w:rsidRDefault="002E1958" w:rsidP="008D1A9E">
      <w:pPr>
        <w:shd w:val="clear" w:color="000000" w:fill="auto"/>
        <w:autoSpaceDE w:val="0"/>
        <w:autoSpaceDN w:val="0"/>
        <w:adjustRightInd w:val="0"/>
        <w:spacing w:after="0" w:line="240" w:lineRule="auto"/>
        <w:jc w:val="center"/>
        <w:rPr>
          <w:rFonts w:ascii="Times New Roman" w:hAnsi="Times New Roman" w:cs="Times New Roman"/>
          <w:b/>
          <w:sz w:val="24"/>
          <w:szCs w:val="24"/>
        </w:rPr>
      </w:pPr>
    </w:p>
    <w:p w:rsidR="002E1958" w:rsidRDefault="002E1958" w:rsidP="008D1A9E">
      <w:pPr>
        <w:shd w:val="clear" w:color="000000" w:fill="auto"/>
        <w:autoSpaceDE w:val="0"/>
        <w:autoSpaceDN w:val="0"/>
        <w:adjustRightInd w:val="0"/>
        <w:spacing w:after="0" w:line="240" w:lineRule="auto"/>
        <w:jc w:val="center"/>
        <w:rPr>
          <w:rFonts w:ascii="Times New Roman" w:hAnsi="Times New Roman" w:cs="Times New Roman"/>
          <w:b/>
          <w:sz w:val="24"/>
          <w:szCs w:val="24"/>
        </w:rPr>
      </w:pPr>
    </w:p>
    <w:p w:rsidR="005C3520" w:rsidRPr="008D1A9E" w:rsidRDefault="008D1A9E" w:rsidP="008D1A9E">
      <w:pPr>
        <w:shd w:val="clear" w:color="000000" w:fill="auto"/>
        <w:autoSpaceDE w:val="0"/>
        <w:autoSpaceDN w:val="0"/>
        <w:adjustRightInd w:val="0"/>
        <w:spacing w:after="0" w:line="240" w:lineRule="auto"/>
        <w:jc w:val="center"/>
        <w:rPr>
          <w:rFonts w:ascii="Times New Roman" w:hAnsi="Times New Roman" w:cs="Times New Roman"/>
          <w:b/>
          <w:sz w:val="24"/>
          <w:szCs w:val="24"/>
        </w:rPr>
      </w:pPr>
      <w:r w:rsidRPr="008D1A9E">
        <w:rPr>
          <w:rFonts w:ascii="Times New Roman" w:hAnsi="Times New Roman" w:cs="Times New Roman"/>
          <w:b/>
          <w:sz w:val="24"/>
          <w:szCs w:val="24"/>
        </w:rPr>
        <w:t>«Трагические уроки» Уильяма Голдинга</w:t>
      </w:r>
    </w:p>
    <w:p w:rsidR="008D1A9E" w:rsidRPr="008D1A9E" w:rsidRDefault="008D1A9E" w:rsidP="008D1A9E">
      <w:pPr>
        <w:shd w:val="clear" w:color="000000" w:fill="auto"/>
        <w:autoSpaceDE w:val="0"/>
        <w:autoSpaceDN w:val="0"/>
        <w:adjustRightInd w:val="0"/>
        <w:spacing w:after="0" w:line="240" w:lineRule="auto"/>
        <w:jc w:val="both"/>
        <w:rPr>
          <w:rFonts w:ascii="Times New Roman" w:hAnsi="Times New Roman" w:cs="Times New Roman"/>
          <w:sz w:val="24"/>
          <w:szCs w:val="24"/>
        </w:rPr>
      </w:pPr>
    </w:p>
    <w:p w:rsidR="005C7AA5" w:rsidRPr="008D1A9E" w:rsidRDefault="00C04CC7" w:rsidP="005C3520">
      <w:pPr>
        <w:pStyle w:val="a3"/>
        <w:numPr>
          <w:ilvl w:val="0"/>
          <w:numId w:val="28"/>
        </w:numPr>
        <w:jc w:val="both"/>
        <w:rPr>
          <w:rFonts w:ascii="Times New Roman" w:hAnsi="Times New Roman" w:cs="Times New Roman"/>
          <w:sz w:val="24"/>
          <w:szCs w:val="24"/>
        </w:rPr>
      </w:pPr>
      <w:r w:rsidRPr="006A7D9B">
        <w:rPr>
          <w:rFonts w:ascii="Times New Roman" w:hAnsi="Times New Roman" w:cs="Times New Roman"/>
          <w:b/>
          <w:sz w:val="24"/>
          <w:szCs w:val="24"/>
        </w:rPr>
        <w:t xml:space="preserve">Писатель использует </w:t>
      </w:r>
      <w:r w:rsidR="00B81BF4" w:rsidRPr="006A7D9B">
        <w:rPr>
          <w:rFonts w:ascii="Times New Roman" w:hAnsi="Times New Roman" w:cs="Times New Roman"/>
          <w:b/>
          <w:sz w:val="24"/>
          <w:szCs w:val="24"/>
        </w:rPr>
        <w:t>данный финал</w:t>
      </w:r>
      <w:r w:rsidRPr="006A7D9B">
        <w:rPr>
          <w:rFonts w:ascii="Times New Roman" w:hAnsi="Times New Roman" w:cs="Times New Roman"/>
          <w:b/>
          <w:sz w:val="24"/>
          <w:szCs w:val="24"/>
        </w:rPr>
        <w:t xml:space="preserve"> для того, чтобы</w:t>
      </w:r>
      <w:r w:rsidR="005D034C" w:rsidRPr="006A7D9B">
        <w:rPr>
          <w:rFonts w:ascii="Times New Roman" w:hAnsi="Times New Roman" w:cs="Times New Roman"/>
          <w:b/>
          <w:sz w:val="24"/>
          <w:szCs w:val="24"/>
        </w:rPr>
        <w:t>…</w:t>
      </w:r>
      <w:r w:rsidRPr="00B81BF4">
        <w:rPr>
          <w:rFonts w:ascii="Times New Roman" w:hAnsi="Times New Roman" w:cs="Times New Roman"/>
          <w:sz w:val="24"/>
          <w:szCs w:val="24"/>
        </w:rPr>
        <w:t xml:space="preserve"> </w:t>
      </w:r>
    </w:p>
    <w:p w:rsidR="008D1A9E" w:rsidRPr="006A7D9B" w:rsidRDefault="008D1A9E" w:rsidP="008D1A9E">
      <w:pPr>
        <w:pStyle w:val="a3"/>
        <w:jc w:val="both"/>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7AA5" w:rsidRDefault="005C7AA5" w:rsidP="005C7AA5">
      <w:pPr>
        <w:pStyle w:val="a3"/>
        <w:jc w:val="both"/>
        <w:rPr>
          <w:rFonts w:ascii="Times New Roman" w:hAnsi="Times New Roman" w:cs="Times New Roman"/>
          <w:sz w:val="24"/>
          <w:szCs w:val="24"/>
        </w:rPr>
      </w:pPr>
    </w:p>
    <w:p w:rsidR="006A7D9B" w:rsidRDefault="006A7D9B" w:rsidP="005C3520">
      <w:pPr>
        <w:pStyle w:val="a3"/>
        <w:numPr>
          <w:ilvl w:val="0"/>
          <w:numId w:val="28"/>
        </w:numPr>
        <w:jc w:val="both"/>
        <w:rPr>
          <w:rFonts w:ascii="Times New Roman" w:hAnsi="Times New Roman" w:cs="Times New Roman"/>
          <w:sz w:val="24"/>
          <w:szCs w:val="24"/>
        </w:rPr>
      </w:pPr>
      <w:r w:rsidRPr="006A7D9B">
        <w:rPr>
          <w:rFonts w:ascii="Times New Roman" w:hAnsi="Times New Roman" w:cs="Times New Roman"/>
          <w:b/>
          <w:sz w:val="24"/>
          <w:szCs w:val="24"/>
        </w:rPr>
        <w:t xml:space="preserve">Голдинг </w:t>
      </w:r>
      <w:r w:rsidR="00C04CC7" w:rsidRPr="006A7D9B">
        <w:rPr>
          <w:rFonts w:ascii="Times New Roman" w:hAnsi="Times New Roman" w:cs="Times New Roman"/>
          <w:b/>
          <w:sz w:val="24"/>
          <w:szCs w:val="24"/>
        </w:rPr>
        <w:t>отказывается констатировать непобедимость</w:t>
      </w:r>
      <w:r w:rsidR="00B54C6D" w:rsidRPr="006A7D9B">
        <w:rPr>
          <w:rFonts w:ascii="Times New Roman" w:hAnsi="Times New Roman" w:cs="Times New Roman"/>
          <w:b/>
          <w:sz w:val="24"/>
          <w:szCs w:val="24"/>
        </w:rPr>
        <w:t xml:space="preserve"> Зла</w:t>
      </w:r>
      <w:r w:rsidRPr="006A7D9B">
        <w:rPr>
          <w:rFonts w:ascii="Times New Roman" w:hAnsi="Times New Roman" w:cs="Times New Roman"/>
          <w:b/>
          <w:sz w:val="24"/>
          <w:szCs w:val="24"/>
        </w:rPr>
        <w:t>, если признать…</w:t>
      </w:r>
      <w:r w:rsidR="00C04CC7" w:rsidRPr="006A7D9B">
        <w:rPr>
          <w:rFonts w:ascii="Times New Roman" w:hAnsi="Times New Roman" w:cs="Times New Roman"/>
          <w:sz w:val="24"/>
          <w:szCs w:val="24"/>
        </w:rPr>
        <w:t xml:space="preserve"> </w:t>
      </w:r>
      <w:r w:rsidR="008D1A9E">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7D9B" w:rsidRPr="006A7D9B" w:rsidRDefault="006A7D9B" w:rsidP="006A7D9B">
      <w:pPr>
        <w:pStyle w:val="a3"/>
        <w:rPr>
          <w:rFonts w:ascii="Times New Roman" w:eastAsia="Times New Roman" w:hAnsi="Times New Roman" w:cs="Times New Roman"/>
          <w:bCs/>
          <w:sz w:val="24"/>
          <w:szCs w:val="24"/>
        </w:rPr>
      </w:pPr>
    </w:p>
    <w:p w:rsidR="00147218" w:rsidRPr="008D1A9E" w:rsidRDefault="00147218" w:rsidP="005C3520">
      <w:pPr>
        <w:pStyle w:val="a3"/>
        <w:numPr>
          <w:ilvl w:val="0"/>
          <w:numId w:val="28"/>
        </w:numPr>
        <w:jc w:val="both"/>
        <w:rPr>
          <w:rFonts w:ascii="Times New Roman" w:hAnsi="Times New Roman" w:cs="Times New Roman"/>
          <w:b/>
          <w:sz w:val="24"/>
          <w:szCs w:val="24"/>
        </w:rPr>
      </w:pPr>
      <w:r w:rsidRPr="006A7D9B">
        <w:rPr>
          <w:rFonts w:ascii="Times New Roman" w:eastAsia="Times New Roman" w:hAnsi="Times New Roman" w:cs="Times New Roman"/>
          <w:b/>
          <w:bCs/>
          <w:sz w:val="24"/>
          <w:szCs w:val="24"/>
        </w:rPr>
        <w:t>В своём романе Голдинг показал не конкретные, характерные для определённого времени идеи, а вневременную сущность человеческой натуры – греховной, страшной, опускающейся до самых жестоких преступлений в условиях отсутствия позитивной сдерживающей силы.</w:t>
      </w:r>
    </w:p>
    <w:p w:rsidR="008D1A9E" w:rsidRPr="008D1A9E" w:rsidRDefault="008D1A9E" w:rsidP="008D1A9E">
      <w:pPr>
        <w:pStyle w:val="a3"/>
        <w:rPr>
          <w:rFonts w:ascii="Times New Roman" w:hAnsi="Times New Roman" w:cs="Times New Roman"/>
          <w:b/>
          <w:sz w:val="24"/>
          <w:szCs w:val="24"/>
        </w:rPr>
      </w:pPr>
    </w:p>
    <w:p w:rsidR="008D1A9E" w:rsidRDefault="008D1A9E" w:rsidP="008D1A9E">
      <w:pPr>
        <w:pStyle w:val="a3"/>
        <w:jc w:val="both"/>
        <w:rPr>
          <w:rFonts w:ascii="Times New Roman" w:hAnsi="Times New Roman" w:cs="Times New Roman"/>
          <w:b/>
          <w:sz w:val="24"/>
          <w:szCs w:val="24"/>
        </w:rPr>
      </w:pPr>
      <w:r>
        <w:rPr>
          <w:rFonts w:ascii="Times New Roman" w:hAnsi="Times New Roman" w:cs="Times New Roman"/>
          <w:b/>
          <w:sz w:val="24"/>
          <w:szCs w:val="24"/>
        </w:rPr>
        <w:t xml:space="preserve">Что является </w:t>
      </w:r>
      <w:r w:rsidR="002E1958">
        <w:rPr>
          <w:rFonts w:ascii="Times New Roman" w:hAnsi="Times New Roman" w:cs="Times New Roman"/>
          <w:b/>
          <w:sz w:val="24"/>
          <w:szCs w:val="24"/>
        </w:rPr>
        <w:t>сдерживающей силой для человека по Вашему мнению?</w:t>
      </w:r>
    </w:p>
    <w:p w:rsidR="002E1958" w:rsidRDefault="002E1958" w:rsidP="008D1A9E">
      <w:pPr>
        <w:pStyle w:val="a3"/>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1958" w:rsidRPr="008D1A9E" w:rsidRDefault="002E1958" w:rsidP="008D1A9E">
      <w:pPr>
        <w:pStyle w:val="a3"/>
        <w:jc w:val="both"/>
        <w:rPr>
          <w:rFonts w:ascii="Times New Roman" w:hAnsi="Times New Roman" w:cs="Times New Roman"/>
          <w:b/>
          <w:sz w:val="24"/>
          <w:szCs w:val="24"/>
        </w:rPr>
      </w:pPr>
    </w:p>
    <w:p w:rsidR="008D1A9E" w:rsidRPr="008D1A9E" w:rsidRDefault="008D1A9E" w:rsidP="008D1A9E">
      <w:pPr>
        <w:pStyle w:val="a3"/>
        <w:rPr>
          <w:rFonts w:ascii="Times New Roman" w:hAnsi="Times New Roman" w:cs="Times New Roman"/>
          <w:b/>
          <w:sz w:val="24"/>
          <w:szCs w:val="24"/>
        </w:rPr>
      </w:pPr>
    </w:p>
    <w:p w:rsidR="008D1A9E" w:rsidRPr="008D1A9E" w:rsidRDefault="008D1A9E" w:rsidP="008D1A9E">
      <w:pPr>
        <w:jc w:val="both"/>
        <w:rPr>
          <w:rFonts w:ascii="Times New Roman" w:hAnsi="Times New Roman" w:cs="Times New Roman"/>
          <w:b/>
          <w:sz w:val="24"/>
          <w:szCs w:val="24"/>
        </w:rPr>
      </w:pPr>
    </w:p>
    <w:p w:rsidR="005376AC" w:rsidRDefault="005376AC" w:rsidP="00073C64">
      <w:pPr>
        <w:autoSpaceDE w:val="0"/>
        <w:autoSpaceDN w:val="0"/>
        <w:adjustRightInd w:val="0"/>
        <w:spacing w:after="0" w:line="240" w:lineRule="auto"/>
        <w:rPr>
          <w:rFonts w:ascii="TimesNewRoman" w:hAnsi="TimesNewRoman" w:cs="TimesNewRoman"/>
          <w:sz w:val="24"/>
          <w:szCs w:val="24"/>
        </w:rPr>
      </w:pPr>
    </w:p>
    <w:p w:rsidR="00CA3E8E" w:rsidRPr="00073C64" w:rsidRDefault="00CA3E8E" w:rsidP="00073C64">
      <w:pPr>
        <w:autoSpaceDE w:val="0"/>
        <w:autoSpaceDN w:val="0"/>
        <w:adjustRightInd w:val="0"/>
        <w:spacing w:after="0" w:line="240" w:lineRule="auto"/>
        <w:rPr>
          <w:rFonts w:ascii="TimesNewRoman" w:hAnsi="TimesNewRoman" w:cs="TimesNewRoman"/>
          <w:sz w:val="24"/>
          <w:szCs w:val="24"/>
        </w:rPr>
      </w:pPr>
    </w:p>
    <w:sectPr w:rsidR="00CA3E8E" w:rsidRPr="00073C64" w:rsidSect="008D1A9E">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57E"/>
    <w:multiLevelType w:val="hybridMultilevel"/>
    <w:tmpl w:val="E440FB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D3FE9"/>
    <w:multiLevelType w:val="hybridMultilevel"/>
    <w:tmpl w:val="B11C2B60"/>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310CD"/>
    <w:multiLevelType w:val="hybridMultilevel"/>
    <w:tmpl w:val="7C540542"/>
    <w:lvl w:ilvl="0" w:tplc="F42A9A14">
      <w:numFmt w:val="bullet"/>
      <w:lvlText w:val="·"/>
      <w:lvlJc w:val="left"/>
      <w:pPr>
        <w:ind w:left="960" w:hanging="60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F3793"/>
    <w:multiLevelType w:val="hybridMultilevel"/>
    <w:tmpl w:val="9EAA8A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13869"/>
    <w:multiLevelType w:val="hybridMultilevel"/>
    <w:tmpl w:val="340E4AA4"/>
    <w:lvl w:ilvl="0" w:tplc="AAEC8F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3DD4"/>
    <w:multiLevelType w:val="hybridMultilevel"/>
    <w:tmpl w:val="E304D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C623D"/>
    <w:multiLevelType w:val="hybridMultilevel"/>
    <w:tmpl w:val="B8DEC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CB71DD"/>
    <w:multiLevelType w:val="multilevel"/>
    <w:tmpl w:val="0B3EC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9DF1317"/>
    <w:multiLevelType w:val="hybridMultilevel"/>
    <w:tmpl w:val="03E49322"/>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D4517F"/>
    <w:multiLevelType w:val="hybridMultilevel"/>
    <w:tmpl w:val="71A649B8"/>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50680"/>
    <w:multiLevelType w:val="hybridMultilevel"/>
    <w:tmpl w:val="E440FB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D6DF6"/>
    <w:multiLevelType w:val="hybridMultilevel"/>
    <w:tmpl w:val="6E3C83F6"/>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927157"/>
    <w:multiLevelType w:val="hybridMultilevel"/>
    <w:tmpl w:val="C0CAC00E"/>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5E2745"/>
    <w:multiLevelType w:val="hybridMultilevel"/>
    <w:tmpl w:val="8CB694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E352566"/>
    <w:multiLevelType w:val="hybridMultilevel"/>
    <w:tmpl w:val="886AD350"/>
    <w:lvl w:ilvl="0" w:tplc="3D74D3D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0263E"/>
    <w:multiLevelType w:val="hybridMultilevel"/>
    <w:tmpl w:val="C56A2082"/>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9F7F4B"/>
    <w:multiLevelType w:val="hybridMultilevel"/>
    <w:tmpl w:val="378E9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A277C5"/>
    <w:multiLevelType w:val="hybridMultilevel"/>
    <w:tmpl w:val="1D6C3D86"/>
    <w:lvl w:ilvl="0" w:tplc="BDCCB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301D0D"/>
    <w:multiLevelType w:val="hybridMultilevel"/>
    <w:tmpl w:val="69F41AFC"/>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3F62F4"/>
    <w:multiLevelType w:val="hybridMultilevel"/>
    <w:tmpl w:val="6CE2B492"/>
    <w:lvl w:ilvl="0" w:tplc="FA5AD2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65584A"/>
    <w:multiLevelType w:val="hybridMultilevel"/>
    <w:tmpl w:val="06E848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E54F7E"/>
    <w:multiLevelType w:val="hybridMultilevel"/>
    <w:tmpl w:val="B8DEC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533A33"/>
    <w:multiLevelType w:val="hybridMultilevel"/>
    <w:tmpl w:val="CCC082FE"/>
    <w:lvl w:ilvl="0" w:tplc="82F8F4E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8BF4FAE"/>
    <w:multiLevelType w:val="hybridMultilevel"/>
    <w:tmpl w:val="245058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BB28C0"/>
    <w:multiLevelType w:val="hybridMultilevel"/>
    <w:tmpl w:val="FFC6FB16"/>
    <w:lvl w:ilvl="0" w:tplc="BDCCB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5C3FD6"/>
    <w:multiLevelType w:val="hybridMultilevel"/>
    <w:tmpl w:val="806AE5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3A0CCE"/>
    <w:multiLevelType w:val="hybridMultilevel"/>
    <w:tmpl w:val="60B6B31C"/>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1A5310"/>
    <w:multiLevelType w:val="hybridMultilevel"/>
    <w:tmpl w:val="378E9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6F5DE6"/>
    <w:multiLevelType w:val="hybridMultilevel"/>
    <w:tmpl w:val="9DB4A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B05658"/>
    <w:multiLevelType w:val="hybridMultilevel"/>
    <w:tmpl w:val="6B96D10A"/>
    <w:lvl w:ilvl="0" w:tplc="260C09B4">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747164"/>
    <w:multiLevelType w:val="hybridMultilevel"/>
    <w:tmpl w:val="D3840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E30A73"/>
    <w:multiLevelType w:val="hybridMultilevel"/>
    <w:tmpl w:val="37CE64A4"/>
    <w:lvl w:ilvl="0" w:tplc="82F8F4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7084159"/>
    <w:multiLevelType w:val="hybridMultilevel"/>
    <w:tmpl w:val="646CEBD0"/>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35E5F"/>
    <w:multiLevelType w:val="hybridMultilevel"/>
    <w:tmpl w:val="5DD896FA"/>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6C314E"/>
    <w:multiLevelType w:val="hybridMultilevel"/>
    <w:tmpl w:val="6DA01F28"/>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BA6201"/>
    <w:multiLevelType w:val="hybridMultilevel"/>
    <w:tmpl w:val="324E3744"/>
    <w:lvl w:ilvl="0" w:tplc="82F8F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BB5C66"/>
    <w:multiLevelType w:val="multilevel"/>
    <w:tmpl w:val="80EEA2F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ECD5B15"/>
    <w:multiLevelType w:val="hybridMultilevel"/>
    <w:tmpl w:val="F014F87E"/>
    <w:lvl w:ilvl="0" w:tplc="BDCCB6B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33"/>
  </w:num>
  <w:num w:numId="4">
    <w:abstractNumId w:val="35"/>
  </w:num>
  <w:num w:numId="5">
    <w:abstractNumId w:val="14"/>
  </w:num>
  <w:num w:numId="6">
    <w:abstractNumId w:val="10"/>
  </w:num>
  <w:num w:numId="7">
    <w:abstractNumId w:val="2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7"/>
  </w:num>
  <w:num w:numId="15">
    <w:abstractNumId w:val="21"/>
  </w:num>
  <w:num w:numId="16">
    <w:abstractNumId w:val="3"/>
  </w:num>
  <w:num w:numId="17">
    <w:abstractNumId w:val="31"/>
  </w:num>
  <w:num w:numId="18">
    <w:abstractNumId w:val="1"/>
  </w:num>
  <w:num w:numId="19">
    <w:abstractNumId w:val="4"/>
  </w:num>
  <w:num w:numId="20">
    <w:abstractNumId w:val="32"/>
  </w:num>
  <w:num w:numId="21">
    <w:abstractNumId w:val="12"/>
  </w:num>
  <w:num w:numId="22">
    <w:abstractNumId w:val="34"/>
  </w:num>
  <w:num w:numId="23">
    <w:abstractNumId w:val="9"/>
  </w:num>
  <w:num w:numId="24">
    <w:abstractNumId w:val="30"/>
  </w:num>
  <w:num w:numId="25">
    <w:abstractNumId w:val="25"/>
  </w:num>
  <w:num w:numId="26">
    <w:abstractNumId w:val="28"/>
  </w:num>
  <w:num w:numId="27">
    <w:abstractNumId w:val="13"/>
  </w:num>
  <w:num w:numId="28">
    <w:abstractNumId w:val="19"/>
  </w:num>
  <w:num w:numId="29">
    <w:abstractNumId w:val="18"/>
  </w:num>
  <w:num w:numId="30">
    <w:abstractNumId w:val="29"/>
  </w:num>
  <w:num w:numId="31">
    <w:abstractNumId w:val="36"/>
  </w:num>
  <w:num w:numId="32">
    <w:abstractNumId w:val="22"/>
  </w:num>
  <w:num w:numId="33">
    <w:abstractNumId w:val="17"/>
  </w:num>
  <w:num w:numId="34">
    <w:abstractNumId w:val="0"/>
  </w:num>
  <w:num w:numId="35">
    <w:abstractNumId w:val="37"/>
  </w:num>
  <w:num w:numId="36">
    <w:abstractNumId w:val="24"/>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04"/>
    <w:rsid w:val="00000030"/>
    <w:rsid w:val="00041077"/>
    <w:rsid w:val="000433A2"/>
    <w:rsid w:val="000707DC"/>
    <w:rsid w:val="00073C64"/>
    <w:rsid w:val="0007710A"/>
    <w:rsid w:val="00084104"/>
    <w:rsid w:val="00093A9A"/>
    <w:rsid w:val="000C1550"/>
    <w:rsid w:val="000D60D2"/>
    <w:rsid w:val="000F776B"/>
    <w:rsid w:val="00114A7D"/>
    <w:rsid w:val="001202CD"/>
    <w:rsid w:val="00127A1F"/>
    <w:rsid w:val="0014271F"/>
    <w:rsid w:val="00147218"/>
    <w:rsid w:val="001869FE"/>
    <w:rsid w:val="0019440A"/>
    <w:rsid w:val="001B0CC3"/>
    <w:rsid w:val="001D5242"/>
    <w:rsid w:val="00200E45"/>
    <w:rsid w:val="002228A7"/>
    <w:rsid w:val="00235D34"/>
    <w:rsid w:val="00247BFD"/>
    <w:rsid w:val="00260C53"/>
    <w:rsid w:val="002A310E"/>
    <w:rsid w:val="002A74A5"/>
    <w:rsid w:val="002C7D5E"/>
    <w:rsid w:val="002D2DA5"/>
    <w:rsid w:val="002E1958"/>
    <w:rsid w:val="002E4E33"/>
    <w:rsid w:val="00302CEF"/>
    <w:rsid w:val="00316325"/>
    <w:rsid w:val="0032258B"/>
    <w:rsid w:val="0033030B"/>
    <w:rsid w:val="0033632A"/>
    <w:rsid w:val="00352A63"/>
    <w:rsid w:val="003C44C8"/>
    <w:rsid w:val="003E5AF5"/>
    <w:rsid w:val="003F2FD6"/>
    <w:rsid w:val="003F6681"/>
    <w:rsid w:val="004139E3"/>
    <w:rsid w:val="004163FA"/>
    <w:rsid w:val="00422CFF"/>
    <w:rsid w:val="00442D1D"/>
    <w:rsid w:val="00454B88"/>
    <w:rsid w:val="004A2E1B"/>
    <w:rsid w:val="004C2ED2"/>
    <w:rsid w:val="004E02A0"/>
    <w:rsid w:val="00525B5B"/>
    <w:rsid w:val="005345D4"/>
    <w:rsid w:val="005376AC"/>
    <w:rsid w:val="00563F86"/>
    <w:rsid w:val="00580FB0"/>
    <w:rsid w:val="00597923"/>
    <w:rsid w:val="005C3520"/>
    <w:rsid w:val="005C7AA5"/>
    <w:rsid w:val="005D034C"/>
    <w:rsid w:val="005E6589"/>
    <w:rsid w:val="005F7243"/>
    <w:rsid w:val="00631B48"/>
    <w:rsid w:val="00661B2F"/>
    <w:rsid w:val="00675EF6"/>
    <w:rsid w:val="0067669A"/>
    <w:rsid w:val="00695B49"/>
    <w:rsid w:val="006A255E"/>
    <w:rsid w:val="006A7D9B"/>
    <w:rsid w:val="006E667B"/>
    <w:rsid w:val="006F2EE8"/>
    <w:rsid w:val="00765DB0"/>
    <w:rsid w:val="007A4C65"/>
    <w:rsid w:val="007B3A85"/>
    <w:rsid w:val="007C04FD"/>
    <w:rsid w:val="007C288D"/>
    <w:rsid w:val="007F0978"/>
    <w:rsid w:val="008070B8"/>
    <w:rsid w:val="00816173"/>
    <w:rsid w:val="00852B40"/>
    <w:rsid w:val="008575D5"/>
    <w:rsid w:val="00861F5B"/>
    <w:rsid w:val="00862804"/>
    <w:rsid w:val="00882B72"/>
    <w:rsid w:val="00883121"/>
    <w:rsid w:val="008C027C"/>
    <w:rsid w:val="008D1A9E"/>
    <w:rsid w:val="008F161E"/>
    <w:rsid w:val="00914590"/>
    <w:rsid w:val="00951195"/>
    <w:rsid w:val="00953A89"/>
    <w:rsid w:val="0095546C"/>
    <w:rsid w:val="00967B20"/>
    <w:rsid w:val="0097103F"/>
    <w:rsid w:val="0097303E"/>
    <w:rsid w:val="00973495"/>
    <w:rsid w:val="009C1FE3"/>
    <w:rsid w:val="009C21A7"/>
    <w:rsid w:val="009C78DF"/>
    <w:rsid w:val="009D024C"/>
    <w:rsid w:val="009D6F03"/>
    <w:rsid w:val="009E364E"/>
    <w:rsid w:val="00A15BE4"/>
    <w:rsid w:val="00A21335"/>
    <w:rsid w:val="00A2572D"/>
    <w:rsid w:val="00A45FEC"/>
    <w:rsid w:val="00A550F2"/>
    <w:rsid w:val="00A66FCB"/>
    <w:rsid w:val="00AA7209"/>
    <w:rsid w:val="00AA7BAA"/>
    <w:rsid w:val="00AB19B2"/>
    <w:rsid w:val="00AB33BF"/>
    <w:rsid w:val="00AB67A0"/>
    <w:rsid w:val="00B54C6D"/>
    <w:rsid w:val="00B61304"/>
    <w:rsid w:val="00B61F82"/>
    <w:rsid w:val="00B81BF4"/>
    <w:rsid w:val="00B86E8A"/>
    <w:rsid w:val="00B94359"/>
    <w:rsid w:val="00BA16C4"/>
    <w:rsid w:val="00BF3D86"/>
    <w:rsid w:val="00C002C0"/>
    <w:rsid w:val="00C04CC7"/>
    <w:rsid w:val="00C130F4"/>
    <w:rsid w:val="00C32C9B"/>
    <w:rsid w:val="00C574B6"/>
    <w:rsid w:val="00C70A7C"/>
    <w:rsid w:val="00C72274"/>
    <w:rsid w:val="00C77E41"/>
    <w:rsid w:val="00C80E91"/>
    <w:rsid w:val="00C85091"/>
    <w:rsid w:val="00CA3E8E"/>
    <w:rsid w:val="00CA7D80"/>
    <w:rsid w:val="00CA7DB9"/>
    <w:rsid w:val="00D040C3"/>
    <w:rsid w:val="00D27E33"/>
    <w:rsid w:val="00D329A5"/>
    <w:rsid w:val="00D50D3E"/>
    <w:rsid w:val="00D7756B"/>
    <w:rsid w:val="00D77FFA"/>
    <w:rsid w:val="00D850F6"/>
    <w:rsid w:val="00D85386"/>
    <w:rsid w:val="00D86B4C"/>
    <w:rsid w:val="00D95E54"/>
    <w:rsid w:val="00DC0DAA"/>
    <w:rsid w:val="00DD2B47"/>
    <w:rsid w:val="00DE13C4"/>
    <w:rsid w:val="00DE3F7B"/>
    <w:rsid w:val="00DE4003"/>
    <w:rsid w:val="00DE5733"/>
    <w:rsid w:val="00DF65E4"/>
    <w:rsid w:val="00E13C6A"/>
    <w:rsid w:val="00E441DF"/>
    <w:rsid w:val="00E9071F"/>
    <w:rsid w:val="00E9713D"/>
    <w:rsid w:val="00EF2926"/>
    <w:rsid w:val="00F15329"/>
    <w:rsid w:val="00F3297B"/>
    <w:rsid w:val="00F65E36"/>
    <w:rsid w:val="00F81FA5"/>
    <w:rsid w:val="00FA6841"/>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304"/>
    <w:pPr>
      <w:ind w:left="720"/>
      <w:contextualSpacing/>
    </w:pPr>
  </w:style>
  <w:style w:type="table" w:styleId="a4">
    <w:name w:val="Table Grid"/>
    <w:basedOn w:val="a1"/>
    <w:uiPriority w:val="59"/>
    <w:rsid w:val="0009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C04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4FD"/>
    <w:rPr>
      <w:rFonts w:ascii="Tahoma" w:hAnsi="Tahoma" w:cs="Tahoma"/>
      <w:sz w:val="16"/>
      <w:szCs w:val="16"/>
    </w:rPr>
  </w:style>
  <w:style w:type="paragraph" w:styleId="a7">
    <w:name w:val="Normal (Web)"/>
    <w:basedOn w:val="a"/>
    <w:uiPriority w:val="99"/>
    <w:unhideWhenUsed/>
    <w:rsid w:val="00454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4B88"/>
  </w:style>
  <w:style w:type="character" w:styleId="a8">
    <w:name w:val="Hyperlink"/>
    <w:basedOn w:val="a0"/>
    <w:uiPriority w:val="99"/>
    <w:semiHidden/>
    <w:unhideWhenUsed/>
    <w:rsid w:val="00454B88"/>
    <w:rPr>
      <w:color w:val="0000FF"/>
      <w:u w:val="single"/>
    </w:rPr>
  </w:style>
  <w:style w:type="paragraph" w:styleId="a9">
    <w:name w:val="footer"/>
    <w:basedOn w:val="a"/>
    <w:link w:val="aa"/>
    <w:uiPriority w:val="99"/>
    <w:rsid w:val="00A550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A550F2"/>
    <w:rPr>
      <w:rFonts w:ascii="Times New Roman" w:eastAsia="Times New Roman" w:hAnsi="Times New Roman" w:cs="Times New Roman"/>
      <w:sz w:val="24"/>
      <w:szCs w:val="24"/>
      <w:lang w:eastAsia="ru-RU"/>
    </w:rPr>
  </w:style>
  <w:style w:type="paragraph" w:styleId="ab">
    <w:name w:val="Plain Text"/>
    <w:basedOn w:val="a"/>
    <w:link w:val="ac"/>
    <w:uiPriority w:val="99"/>
    <w:rsid w:val="00A550F2"/>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uiPriority w:val="99"/>
    <w:rsid w:val="00A550F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304"/>
    <w:pPr>
      <w:ind w:left="720"/>
      <w:contextualSpacing/>
    </w:pPr>
  </w:style>
  <w:style w:type="table" w:styleId="a4">
    <w:name w:val="Table Grid"/>
    <w:basedOn w:val="a1"/>
    <w:uiPriority w:val="59"/>
    <w:rsid w:val="0009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C04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4FD"/>
    <w:rPr>
      <w:rFonts w:ascii="Tahoma" w:hAnsi="Tahoma" w:cs="Tahoma"/>
      <w:sz w:val="16"/>
      <w:szCs w:val="16"/>
    </w:rPr>
  </w:style>
  <w:style w:type="paragraph" w:styleId="a7">
    <w:name w:val="Normal (Web)"/>
    <w:basedOn w:val="a"/>
    <w:uiPriority w:val="99"/>
    <w:unhideWhenUsed/>
    <w:rsid w:val="00454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4B88"/>
  </w:style>
  <w:style w:type="character" w:styleId="a8">
    <w:name w:val="Hyperlink"/>
    <w:basedOn w:val="a0"/>
    <w:uiPriority w:val="99"/>
    <w:semiHidden/>
    <w:unhideWhenUsed/>
    <w:rsid w:val="00454B88"/>
    <w:rPr>
      <w:color w:val="0000FF"/>
      <w:u w:val="single"/>
    </w:rPr>
  </w:style>
  <w:style w:type="paragraph" w:styleId="a9">
    <w:name w:val="footer"/>
    <w:basedOn w:val="a"/>
    <w:link w:val="aa"/>
    <w:uiPriority w:val="99"/>
    <w:rsid w:val="00A550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A550F2"/>
    <w:rPr>
      <w:rFonts w:ascii="Times New Roman" w:eastAsia="Times New Roman" w:hAnsi="Times New Roman" w:cs="Times New Roman"/>
      <w:sz w:val="24"/>
      <w:szCs w:val="24"/>
      <w:lang w:eastAsia="ru-RU"/>
    </w:rPr>
  </w:style>
  <w:style w:type="paragraph" w:styleId="ab">
    <w:name w:val="Plain Text"/>
    <w:basedOn w:val="a"/>
    <w:link w:val="ac"/>
    <w:uiPriority w:val="99"/>
    <w:rsid w:val="00A550F2"/>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uiPriority w:val="99"/>
    <w:rsid w:val="00A550F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9191">
      <w:bodyDiv w:val="1"/>
      <w:marLeft w:val="0"/>
      <w:marRight w:val="0"/>
      <w:marTop w:val="0"/>
      <w:marBottom w:val="0"/>
      <w:divBdr>
        <w:top w:val="none" w:sz="0" w:space="0" w:color="auto"/>
        <w:left w:val="none" w:sz="0" w:space="0" w:color="auto"/>
        <w:bottom w:val="none" w:sz="0" w:space="0" w:color="auto"/>
        <w:right w:val="none" w:sz="0" w:space="0" w:color="auto"/>
      </w:divBdr>
    </w:div>
    <w:div w:id="459344076">
      <w:bodyDiv w:val="1"/>
      <w:marLeft w:val="0"/>
      <w:marRight w:val="0"/>
      <w:marTop w:val="0"/>
      <w:marBottom w:val="0"/>
      <w:divBdr>
        <w:top w:val="none" w:sz="0" w:space="0" w:color="auto"/>
        <w:left w:val="none" w:sz="0" w:space="0" w:color="auto"/>
        <w:bottom w:val="none" w:sz="0" w:space="0" w:color="auto"/>
        <w:right w:val="none" w:sz="0" w:space="0" w:color="auto"/>
      </w:divBdr>
    </w:div>
    <w:div w:id="493376787">
      <w:bodyDiv w:val="1"/>
      <w:marLeft w:val="0"/>
      <w:marRight w:val="0"/>
      <w:marTop w:val="0"/>
      <w:marBottom w:val="0"/>
      <w:divBdr>
        <w:top w:val="none" w:sz="0" w:space="0" w:color="auto"/>
        <w:left w:val="none" w:sz="0" w:space="0" w:color="auto"/>
        <w:bottom w:val="none" w:sz="0" w:space="0" w:color="auto"/>
        <w:right w:val="none" w:sz="0" w:space="0" w:color="auto"/>
      </w:divBdr>
    </w:div>
    <w:div w:id="584732605">
      <w:bodyDiv w:val="1"/>
      <w:marLeft w:val="0"/>
      <w:marRight w:val="0"/>
      <w:marTop w:val="0"/>
      <w:marBottom w:val="0"/>
      <w:divBdr>
        <w:top w:val="none" w:sz="0" w:space="0" w:color="auto"/>
        <w:left w:val="none" w:sz="0" w:space="0" w:color="auto"/>
        <w:bottom w:val="none" w:sz="0" w:space="0" w:color="auto"/>
        <w:right w:val="none" w:sz="0" w:space="0" w:color="auto"/>
      </w:divBdr>
    </w:div>
    <w:div w:id="1231574129">
      <w:bodyDiv w:val="1"/>
      <w:marLeft w:val="0"/>
      <w:marRight w:val="0"/>
      <w:marTop w:val="0"/>
      <w:marBottom w:val="0"/>
      <w:divBdr>
        <w:top w:val="none" w:sz="0" w:space="0" w:color="auto"/>
        <w:left w:val="none" w:sz="0" w:space="0" w:color="auto"/>
        <w:bottom w:val="none" w:sz="0" w:space="0" w:color="auto"/>
        <w:right w:val="none" w:sz="0" w:space="0" w:color="auto"/>
      </w:divBdr>
    </w:div>
    <w:div w:id="1704552059">
      <w:bodyDiv w:val="1"/>
      <w:marLeft w:val="0"/>
      <w:marRight w:val="0"/>
      <w:marTop w:val="0"/>
      <w:marBottom w:val="0"/>
      <w:divBdr>
        <w:top w:val="none" w:sz="0" w:space="0" w:color="auto"/>
        <w:left w:val="none" w:sz="0" w:space="0" w:color="auto"/>
        <w:bottom w:val="none" w:sz="0" w:space="0" w:color="auto"/>
        <w:right w:val="none" w:sz="0" w:space="0" w:color="auto"/>
      </w:divBdr>
    </w:div>
    <w:div w:id="19759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9376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DZS</dc:creator>
  <cp:lastModifiedBy>LOIRO-26</cp:lastModifiedBy>
  <cp:revision>2</cp:revision>
  <cp:lastPrinted>2014-04-20T19:06:00Z</cp:lastPrinted>
  <dcterms:created xsi:type="dcterms:W3CDTF">2019-06-20T07:09:00Z</dcterms:created>
  <dcterms:modified xsi:type="dcterms:W3CDTF">2019-06-20T07:09:00Z</dcterms:modified>
</cp:coreProperties>
</file>