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D5" w:rsidRDefault="00C01464">
      <w:pPr>
        <w:spacing w:after="0" w:line="240" w:lineRule="auto"/>
        <w:jc w:val="both"/>
        <w:rPr>
          <w:rFonts w:ascii="SegoeUI-Light" w:hAnsi="SegoeUI-Light" w:cs="SegoeUI-Light"/>
          <w:color w:val="0070C0"/>
          <w:sz w:val="46"/>
          <w:szCs w:val="120"/>
        </w:rPr>
      </w:pPr>
      <w:bookmarkStart w:id="0" w:name="_GoBack"/>
      <w:bookmarkEnd w:id="0"/>
      <w:r>
        <w:rPr>
          <w:rFonts w:ascii="SegoeUI-Light" w:hAnsi="SegoeUI-Light" w:cs="SegoeUI-Light"/>
          <w:color w:val="0070C0"/>
          <w:sz w:val="46"/>
          <w:szCs w:val="120"/>
        </w:rPr>
        <w:t>Ключевые новости сферы образования и науки</w:t>
      </w:r>
    </w:p>
    <w:p w:rsidR="009A77D5" w:rsidRDefault="009A77D5">
      <w:pPr>
        <w:spacing w:after="0" w:line="240" w:lineRule="auto"/>
        <w:jc w:val="both"/>
        <w:rPr>
          <w:rFonts w:ascii="SegoeUI-Light" w:hAnsi="SegoeUI-Light" w:cs="SegoeUI-Light"/>
          <w:color w:val="0070C0"/>
          <w:sz w:val="10"/>
          <w:szCs w:val="120"/>
        </w:rPr>
      </w:pPr>
    </w:p>
    <w:p w:rsidR="009A77D5" w:rsidRDefault="009A77D5">
      <w:pPr>
        <w:spacing w:after="0" w:line="240" w:lineRule="auto"/>
        <w:jc w:val="both"/>
        <w:rPr>
          <w:rFonts w:ascii="SegoeUI-Light" w:hAnsi="SegoeUI-Light" w:cs="SegoeUI-Light"/>
          <w:color w:val="0070C0"/>
          <w:sz w:val="10"/>
          <w:szCs w:val="120"/>
        </w:rPr>
      </w:pPr>
    </w:p>
    <w:tbl>
      <w:tblPr>
        <w:tblStyle w:val="af0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119"/>
      </w:tblGrid>
      <w:tr w:rsidR="009A77D5">
        <w:tc>
          <w:tcPr>
            <w:tcW w:w="7479" w:type="dxa"/>
          </w:tcPr>
          <w:p w:rsidR="009A77D5" w:rsidRDefault="00C01464">
            <w:pPr>
              <w:spacing w:after="0" w:line="240" w:lineRule="auto"/>
              <w:rPr>
                <w:rFonts w:asciiTheme="minorHAnsi" w:hAnsiTheme="minorHAnsi" w:cs="SegoeUI-Light"/>
                <w:b/>
                <w:color w:val="0070C0"/>
                <w:sz w:val="24"/>
                <w:szCs w:val="120"/>
              </w:rPr>
            </w:pPr>
            <w:r>
              <w:rPr>
                <w:rFonts w:ascii="SegoeUI-Light" w:hAnsi="SegoeUI-Light" w:cs="SegoeUI-Light"/>
                <w:b/>
                <w:color w:val="0070C0"/>
                <w:sz w:val="24"/>
                <w:szCs w:val="120"/>
              </w:rPr>
              <w:t>Ведущие новости дня</w:t>
            </w:r>
          </w:p>
          <w:p w:rsidR="009A77D5" w:rsidRDefault="009A77D5">
            <w:pPr>
              <w:spacing w:after="0" w:line="240" w:lineRule="auto"/>
              <w:rPr>
                <w:rFonts w:ascii="SegoeUI-Light" w:hAnsi="SegoeUI-Light" w:cs="SegoeUI-Light"/>
                <w:color w:val="0070C0"/>
                <w:sz w:val="18"/>
                <w:szCs w:val="120"/>
              </w:rPr>
            </w:pPr>
          </w:p>
          <w:p w:rsidR="009A77D5" w:rsidRDefault="00AE7A3A" w:rsidP="00AE7A3A">
            <w:pPr>
              <w:pStyle w:val="ae"/>
              <w:numPr>
                <w:ilvl w:val="0"/>
                <w:numId w:val="4"/>
              </w:numPr>
              <w:spacing w:line="240" w:lineRule="auto"/>
              <w:rPr>
                <w:rFonts w:ascii="Segoe UI Semilight" w:eastAsia="Times New Roman" w:hAnsi="Segoe UI Semilight" w:cs="Segoe UI Semilight"/>
                <w:bCs/>
                <w:sz w:val="18"/>
                <w:szCs w:val="20"/>
              </w:rPr>
            </w:pPr>
            <w:r w:rsidRPr="00AE7A3A"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1 января исполнилось десять лет с момента становления ЕГЭ обязательным выпускным экзаменом </w:t>
            </w:r>
            <w:r w:rsidR="00C0146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(</w:t>
            </w:r>
            <w:r w:rsidR="005E49C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42</w:t>
            </w:r>
            <w:r w:rsidR="00C0146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 публикаци</w:t>
            </w:r>
            <w:r w:rsidR="005E49C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и</w:t>
            </w:r>
            <w:r w:rsidR="00C0146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)</w:t>
            </w:r>
          </w:p>
          <w:p w:rsidR="009A77D5" w:rsidRDefault="009A77D5">
            <w:pPr>
              <w:pStyle w:val="ae"/>
              <w:spacing w:line="240" w:lineRule="auto"/>
              <w:rPr>
                <w:rFonts w:ascii="Segoe UI Semilight" w:eastAsia="Times New Roman" w:hAnsi="Segoe UI Semilight" w:cs="Segoe UI Semilight"/>
                <w:bCs/>
                <w:sz w:val="18"/>
                <w:szCs w:val="20"/>
              </w:rPr>
            </w:pPr>
          </w:p>
          <w:p w:rsidR="005E49C4" w:rsidRDefault="005E49C4" w:rsidP="005E49C4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E7A3A"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Вступает в силу закон о выплатах учителям за проведение ГИА </w:t>
            </w:r>
            <w:r>
              <w:rPr>
                <w:rFonts w:ascii="Segoe UI Semilight" w:eastAsia="Times New Roman" w:hAnsi="Segoe UI Semilight" w:cs="Segoe UI Semilight"/>
                <w:sz w:val="20"/>
                <w:szCs w:val="20"/>
              </w:rPr>
              <w:t>(35 публикаций)</w:t>
            </w:r>
          </w:p>
          <w:p w:rsidR="005E49C4" w:rsidRPr="005E49C4" w:rsidRDefault="005E49C4" w:rsidP="005E49C4">
            <w:pPr>
              <w:spacing w:after="0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</w:p>
          <w:p w:rsidR="009A77D5" w:rsidRDefault="00AE7A3A" w:rsidP="00AE7A3A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AE7A3A"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С. Кочетова назначена заместителем руководителя Рособрнадзора </w:t>
            </w:r>
            <w:r w:rsidR="00C0146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(</w:t>
            </w:r>
            <w:r w:rsidR="005E49C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20</w:t>
            </w:r>
            <w:r w:rsidR="00C01464"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 публикаций).</w:t>
            </w:r>
          </w:p>
          <w:p w:rsidR="009A77D5" w:rsidRPr="005E49C4" w:rsidRDefault="009A77D5" w:rsidP="005E49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19" w:type="dxa"/>
            <w:hideMark/>
          </w:tcPr>
          <w:p w:rsidR="009A77D5" w:rsidRDefault="00C01464">
            <w:pPr>
              <w:spacing w:after="0" w:line="240" w:lineRule="auto"/>
              <w:jc w:val="center"/>
              <w:rPr>
                <w:rFonts w:ascii="SegoeUI-Light" w:hAnsi="SegoeUI-Light" w:cs="SegoeUI-Light"/>
                <w:color w:val="0070C0"/>
                <w:sz w:val="24"/>
                <w:szCs w:val="120"/>
              </w:rPr>
            </w:pPr>
            <w:r>
              <w:rPr>
                <w:rFonts w:ascii="SegoeUI-Light" w:hAnsi="SegoeUI-Light" w:cs="SegoeUI-Light"/>
                <w:color w:val="0070C0"/>
                <w:sz w:val="24"/>
                <w:szCs w:val="120"/>
              </w:rPr>
              <w:t>09 января 2019 г.</w:t>
            </w:r>
          </w:p>
          <w:p w:rsidR="009A77D5" w:rsidRDefault="00C0146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8095" cy="914400"/>
                  <wp:effectExtent l="0" t="0" r="8255" b="0"/>
                  <wp:docPr id="1" name="Рисунок 2" descr="https://regnum.ru/uploads/pictures/news/2015/07/31/1438350452_%D1%80%D0%BE%D1%81%D0%BE%D0%B1%D1%80%D0%BD%D0%B0%D0%B4%D0%B7%D0%BE%D1%80_%D0%BB%D0%BE%D0%B3%D0%BE_regjpg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regnum.ru/uploads/pictures/news/2015/07/31/1438350452_%D1%80%D0%BE%D1%81%D0%BE%D0%B1%D1%80%D0%BD%D0%B0%D0%B4%D0%B7%D0%BE%D1%80_%D0%BB%D0%BE%D0%B3%D0%BE_regjpg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ascii="Segoe UI Semibold" w:eastAsiaTheme="minorHAnsi" w:hAnsi="Segoe UI Semibold" w:cstheme="minorBidi"/>
          <w:b w:val="0"/>
          <w:bCs w:val="0"/>
          <w:color w:val="auto"/>
          <w:sz w:val="20"/>
          <w:szCs w:val="22"/>
          <w:lang w:eastAsia="en-US"/>
        </w:rPr>
        <w:id w:val="1923299227"/>
        <w:docPartObj>
          <w:docPartGallery w:val="Table of Contents"/>
          <w:docPartUnique/>
        </w:docPartObj>
      </w:sdtPr>
      <w:sdtEndPr/>
      <w:sdtContent>
        <w:p w:rsidR="009A77D5" w:rsidRDefault="00C01464">
          <w:pPr>
            <w:pStyle w:val="af"/>
            <w:spacing w:before="0"/>
            <w:rPr>
              <w:rFonts w:asciiTheme="minorHAnsi" w:eastAsiaTheme="minorHAnsi" w:hAnsiTheme="minorHAnsi" w:cs="SegoeUI-Light"/>
              <w:bCs w:val="0"/>
              <w:color w:val="0070C0"/>
              <w:sz w:val="24"/>
              <w:szCs w:val="120"/>
              <w:lang w:val="en-US" w:eastAsia="en-US"/>
            </w:rPr>
          </w:pPr>
          <w:r>
            <w:rPr>
              <w:rFonts w:ascii="SegoeUI-Light" w:eastAsiaTheme="minorHAnsi" w:hAnsi="SegoeUI-Light" w:cs="SegoeUI-Light"/>
              <w:bCs w:val="0"/>
              <w:color w:val="0070C0"/>
              <w:sz w:val="24"/>
              <w:szCs w:val="120"/>
              <w:lang w:eastAsia="en-US"/>
            </w:rPr>
            <w:t>Оглавление</w:t>
          </w:r>
        </w:p>
        <w:p w:rsidR="009A77D5" w:rsidRDefault="009A77D5">
          <w:pPr>
            <w:spacing w:after="0"/>
            <w:rPr>
              <w:lang w:val="en-US"/>
            </w:rPr>
            <w:sectPr w:rsidR="009A77D5">
              <w:headerReference w:type="default" r:id="rId11"/>
              <w:footerReference w:type="default" r:id="rId12"/>
              <w:footerReference w:type="first" r:id="rId13"/>
              <w:pgSz w:w="11906" w:h="16838"/>
              <w:pgMar w:top="293" w:right="707" w:bottom="993" w:left="851" w:header="708" w:footer="136" w:gutter="0"/>
              <w:cols w:space="708"/>
              <w:titlePg/>
              <w:docGrid w:linePitch="360"/>
            </w:sectPr>
          </w:pPr>
        </w:p>
        <w:p w:rsidR="00AE7A3A" w:rsidRDefault="00C0146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r>
            <w:lastRenderedPageBreak/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r:id="rId14" w:anchor="_Toc534788471" w:history="1">
            <w:r w:rsidR="00AE7A3A" w:rsidRPr="00A87C64">
              <w:rPr>
                <w:rStyle w:val="a3"/>
                <w:rFonts w:ascii="SegoeUI-Light" w:hAnsi="SegoeUI-Light"/>
              </w:rPr>
              <w:t>Федеральная служба по надзору в сфере образования и науки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72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С. Кочетова назначена заместителем руководителя Рособрнадзора</w:t>
            </w:r>
          </w:hyperlink>
        </w:p>
        <w:p w:rsidR="00AE7A3A" w:rsidRDefault="0014157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r:id="rId15" w:anchor="_Toc534788473" w:history="1">
            <w:r w:rsidR="00AE7A3A" w:rsidRPr="00A87C64">
              <w:rPr>
                <w:rStyle w:val="a3"/>
                <w:rFonts w:ascii="SegoeUI-Light" w:hAnsi="SegoeUI-Light"/>
              </w:rPr>
              <w:t>Единый государственный экзамен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74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1 января исполнилось десять лет с момента становления ЕГЭ обязательным выпускным экзаменом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75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Эксперт рассказал о людях, выступающих против ЕГЭ</w:t>
            </w:r>
          </w:hyperlink>
        </w:p>
        <w:p w:rsidR="00AE7A3A" w:rsidRDefault="0014157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r:id="rId16" w:anchor="_Toc534788476" w:history="1">
            <w:r w:rsidR="00AE7A3A" w:rsidRPr="00A87C64">
              <w:rPr>
                <w:rStyle w:val="a3"/>
                <w:rFonts w:ascii="SegoeUI-Light" w:hAnsi="SegoeUI-Light"/>
              </w:rPr>
              <w:t>Государственная итоговая аттестация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77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Вступает в силу закон о выплатах учителям за проведение ГИА</w:t>
            </w:r>
          </w:hyperlink>
        </w:p>
        <w:p w:rsidR="00AE7A3A" w:rsidRDefault="0014157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r:id="rId17" w:anchor="_Toc534788478" w:history="1">
            <w:r w:rsidR="00AE7A3A" w:rsidRPr="00A87C64">
              <w:rPr>
                <w:rStyle w:val="a3"/>
                <w:rFonts w:ascii="SegoeUI-Light" w:hAnsi="SegoeUI-Light"/>
              </w:rPr>
              <w:t>Федеральная повестка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79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В. Путин поручил усовершенствовать систему мер поддержки нацпроектов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0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Правительство утвердило правила проведения конкурса и вручения премий за достижения в педагогической деятельности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1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 xml:space="preserve">Эксперт: для актуализации учебников истории необходимо дождаться </w:t>
            </w:r>
            <w:r w:rsidR="005E49C4">
              <w:rPr>
                <w:rStyle w:val="a3"/>
                <w:rFonts w:ascii="Segoe UI Semilight" w:eastAsia="Times New Roman" w:hAnsi="Segoe UI Semilight" w:cs="Segoe UI Semilight"/>
                <w:noProof/>
              </w:rPr>
              <w:t>«</w:t>
            </w:r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исторической отстраненности</w:t>
            </w:r>
            <w:r w:rsidR="005E49C4">
              <w:rPr>
                <w:rStyle w:val="a3"/>
                <w:rFonts w:ascii="Segoe UI Semilight" w:eastAsia="Times New Roman" w:hAnsi="Segoe UI Semilight" w:cs="Segoe UI Semilight"/>
                <w:noProof/>
              </w:rPr>
              <w:t>»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2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Минобрнауки и НИУ ВШЭ выявили новые тенденции в сфере высшего образования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3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М. Котюков отметил растущую эффективность целевой подготовки студентов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4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 xml:space="preserve">НИЯУ МИФИ вошел в число соучредителей Национальной платформы </w:t>
            </w:r>
            <w:r w:rsidR="005E49C4">
              <w:rPr>
                <w:rStyle w:val="a3"/>
                <w:rFonts w:ascii="Segoe UI Semilight" w:eastAsia="Times New Roman" w:hAnsi="Segoe UI Semilight" w:cs="Segoe UI Semilight"/>
                <w:noProof/>
              </w:rPr>
              <w:t>«</w:t>
            </w:r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Открытое образование</w:t>
            </w:r>
            <w:r w:rsidR="005E49C4">
              <w:rPr>
                <w:rStyle w:val="a3"/>
                <w:rFonts w:ascii="Segoe UI Semilight" w:eastAsia="Times New Roman" w:hAnsi="Segoe UI Semilight" w:cs="Segoe UI Semilight"/>
                <w:noProof/>
              </w:rPr>
              <w:t>»</w:t>
            </w:r>
          </w:hyperlink>
        </w:p>
        <w:p w:rsidR="00AE7A3A" w:rsidRDefault="00141578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lang w:eastAsia="ru-RU"/>
            </w:rPr>
          </w:pPr>
          <w:hyperlink r:id="rId18" w:anchor="_Toc534788485" w:history="1">
            <w:r w:rsidR="00AE7A3A" w:rsidRPr="00A87C64">
              <w:rPr>
                <w:rStyle w:val="a3"/>
                <w:rFonts w:ascii="SegoeUI-Light" w:hAnsi="SegoeUI-Light"/>
              </w:rPr>
              <w:t>Международная повестка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6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В. Володин поддержал идею развития российско-бразильских образовательных проектов</w:t>
            </w:r>
          </w:hyperlink>
        </w:p>
        <w:p w:rsidR="00AE7A3A" w:rsidRDefault="00141578">
          <w:pPr>
            <w:pStyle w:val="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788487" w:history="1">
            <w:r w:rsidR="00AE7A3A" w:rsidRPr="00A87C64">
              <w:rPr>
                <w:rStyle w:val="a3"/>
                <w:rFonts w:ascii="Segoe UI Semilight" w:eastAsia="Times New Roman" w:hAnsi="Segoe UI Semilight" w:cs="Segoe UI Semilight"/>
                <w:noProof/>
              </w:rPr>
              <w:t>СМИ: Президент Эстонии подтвердила отмену обучения на русском языке</w:t>
            </w:r>
          </w:hyperlink>
        </w:p>
        <w:p w:rsidR="009A77D5" w:rsidRPr="00AE7A3A" w:rsidRDefault="00C01464" w:rsidP="00AE7A3A">
          <w:pPr>
            <w:rPr>
              <w:b/>
              <w:bCs/>
            </w:rPr>
            <w:sectPr w:rsidR="009A77D5" w:rsidRPr="00AE7A3A">
              <w:type w:val="continuous"/>
              <w:pgSz w:w="11906" w:h="16838"/>
              <w:pgMar w:top="293" w:right="707" w:bottom="993" w:left="851" w:header="708" w:footer="136" w:gutter="0"/>
              <w:cols w:num="2" w:space="708"/>
              <w:titlePg/>
            </w:sectPr>
          </w:pPr>
          <w:r>
            <w:rPr>
              <w:rFonts w:ascii="SegoeUI-Light" w:hAnsi="SegoeUI-Light" w:cs="SegoeUI-Light"/>
              <w:noProof/>
            </w:rPr>
            <w:fldChar w:fldCharType="end"/>
          </w:r>
        </w:p>
        <w:p w:rsidR="00AE7A3A" w:rsidRPr="005E49C4" w:rsidRDefault="00141578" w:rsidP="005E49C4"/>
      </w:sdtContent>
    </w:sdt>
    <w:p w:rsidR="00AE7A3A" w:rsidRDefault="00AE7A3A">
      <w:pPr>
        <w:spacing w:after="0" w:line="240" w:lineRule="auto"/>
        <w:jc w:val="right"/>
        <w:rPr>
          <w:rFonts w:ascii="Segoe UI Semilight" w:hAnsi="Segoe UI Semilight" w:cs="Segoe UI Semilight"/>
          <w:i/>
          <w:szCs w:val="20"/>
        </w:rPr>
      </w:pPr>
    </w:p>
    <w:p w:rsidR="009A77D5" w:rsidRDefault="00C01464">
      <w:pPr>
        <w:spacing w:after="0" w:line="240" w:lineRule="auto"/>
        <w:jc w:val="right"/>
        <w:rPr>
          <w:rFonts w:ascii="Segoe UI Semilight" w:hAnsi="Segoe UI Semilight" w:cs="Segoe UI Semilight"/>
          <w:i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99DDB0" wp14:editId="78DA591D">
                <wp:extent cx="6570980" cy="369570"/>
                <wp:effectExtent l="0" t="0" r="1270" b="1905"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69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D5" w:rsidRDefault="00C01464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</w:pPr>
                            <w:bookmarkStart w:id="1" w:name="_Toc534788471"/>
                            <w:r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Федеральная служба по надзору в сфере образования и науки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517.4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" fillcolor="#0070c0" stroked="f" strokeweight="2pt">
                <v:textbox>
                  <w:txbxContent>
                    <w:p w:rsidR="009A77D5" w:rsidRDefault="00C01464">
                      <w:pPr>
                        <w:pStyle w:val="1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</w:pPr>
                      <w:bookmarkStart w:id="1" w:name="_Toc534788471"/>
                      <w:r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Федеральная служба по надзору в сфере образования и науки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AE7A3A" w:rsidRDefault="00AE7A3A" w:rsidP="00AE7A3A">
      <w:pPr>
        <w:spacing w:after="0" w:line="240" w:lineRule="auto"/>
        <w:rPr>
          <w:lang w:eastAsia="ru-RU"/>
        </w:rPr>
      </w:pPr>
      <w:bookmarkStart w:id="2" w:name="_Toc47372930312393601"/>
      <w:bookmarkEnd w:id="2"/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3" w:name="_Toc47372930312393603"/>
      <w:bookmarkStart w:id="4" w:name="_Toc534788472"/>
      <w:bookmarkEnd w:id="3"/>
      <w:r>
        <w:rPr>
          <w:rFonts w:ascii="Segoe UI Semilight" w:eastAsia="Times New Roman" w:hAnsi="Segoe UI Semilight" w:cs="Segoe UI Semilight"/>
          <w:sz w:val="22"/>
          <w:szCs w:val="20"/>
        </w:rPr>
        <w:t>С. Кочетова назначена заместителем руководителя Рособрнадзора</w:t>
      </w:r>
      <w:bookmarkEnd w:id="4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Премьер-министр Д. Медведев подписал распоряжение о назначении С. Кочетовой на должность заместителя руководителя </w:t>
      </w:r>
      <w:r>
        <w:rPr>
          <w:rFonts w:ascii="Segoe UI Semilight" w:hAnsi="Segoe UI Semilight" w:cs="Segoe UI Semilight"/>
          <w:i/>
          <w:iCs/>
          <w:color w:val="0070C0"/>
          <w:szCs w:val="20"/>
        </w:rPr>
        <w:t>Рособрнадзора</w:t>
      </w:r>
      <w:r>
        <w:rPr>
          <w:rFonts w:ascii="Segoe UI Semilight" w:hAnsi="Segoe UI Semilight" w:cs="Segoe UI Semilight"/>
          <w:szCs w:val="20"/>
        </w:rPr>
        <w:t xml:space="preserve">. Документ опубликован в четверг на портале правительства РФ.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 xml:space="preserve">Назначить Кочетову Светлану Михайловну заместителем руководителя </w:t>
      </w:r>
      <w:r>
        <w:rPr>
          <w:rFonts w:ascii="Segoe UI Semilight" w:hAnsi="Segoe UI Semilight" w:cs="Segoe UI Semilight"/>
          <w:i/>
          <w:iCs/>
          <w:color w:val="0070C0"/>
          <w:szCs w:val="20"/>
        </w:rPr>
        <w:t>Федеральной службы по надзору в сфере образования и науки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, - говорится в распоряжении </w:t>
      </w:r>
    </w:p>
    <w:p w:rsidR="009A77D5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19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ТАСС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03.01.2019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AE7A3A" w:rsidRPr="00AE7A3A" w:rsidRDefault="00AE7A3A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</w:p>
    <w:p w:rsidR="009A77D5" w:rsidRDefault="00C01464">
      <w:pPr>
        <w:spacing w:after="0" w:line="240" w:lineRule="auto"/>
        <w:jc w:val="right"/>
        <w:rPr>
          <w:rFonts w:ascii="Segoe UI Semilight" w:hAnsi="Segoe UI Semilight" w:cs="Segoe UI Semilight"/>
          <w:i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99A5DE" wp14:editId="007D2AEA">
                <wp:extent cx="6570980" cy="369570"/>
                <wp:effectExtent l="0" t="0" r="1270" b="1905"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69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D5" w:rsidRDefault="00C01464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</w:pPr>
                            <w:bookmarkStart w:id="5" w:name="_Toc473640021"/>
                            <w:bookmarkStart w:id="6" w:name="_Toc473705254"/>
                            <w:bookmarkStart w:id="7" w:name="_Toc534788473"/>
                            <w:r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  <w:t>Единый государственный экзамен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7" style="width:517.4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" fillcolor="#0070c0" stroked="f" strokeweight="2pt">
                <v:textbox>
                  <w:txbxContent>
                    <w:p w:rsidR="009A77D5" w:rsidRDefault="00C01464">
                      <w:pPr>
                        <w:pStyle w:val="1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</w:pPr>
                      <w:bookmarkStart w:id="8" w:name="_Toc473640021"/>
                      <w:bookmarkStart w:id="9" w:name="_Toc473705254"/>
                      <w:bookmarkStart w:id="10" w:name="_Toc534788473"/>
                      <w:r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  <w:t>Единый государственный экзамен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  <w10:anchorlock/>
              </v:rect>
            </w:pict>
          </mc:Fallback>
        </mc:AlternateConten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8" w:name="_Toc534788474"/>
      <w:r>
        <w:rPr>
          <w:rFonts w:ascii="Segoe UI Semilight" w:eastAsia="Times New Roman" w:hAnsi="Segoe UI Semilight" w:cs="Segoe UI Semilight"/>
          <w:sz w:val="22"/>
          <w:szCs w:val="20"/>
        </w:rPr>
        <w:t>1 января исполнилось десять лет с момента становления ЕГЭ обязательным выпускным экзаменом</w:t>
      </w:r>
      <w:bookmarkEnd w:id="8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1 января исполнилось ровно десять лет, как ЕГЭ вышел из стадии эксперимента и стал обязательным выпускным экзаменом для всех российских школьников. Аналог единого госэкзамена, который позволяет объективно оценить знания всех выпускников, есть во многих странах: В Англии, США, Китае, Германии, Франции. Но тот путь, который мир прошел за полвека и больше, России удалось преодолеть меньше чем за </w:t>
      </w:r>
      <w:r>
        <w:rPr>
          <w:rFonts w:ascii="Segoe UI Semilight" w:hAnsi="Segoe UI Semilight" w:cs="Segoe UI Semilight"/>
          <w:szCs w:val="20"/>
        </w:rPr>
        <w:lastRenderedPageBreak/>
        <w:t>20 лет.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>Российская газета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 вспоминает, как развивался ЕГЭ в России, и рассказывает, каким он стал сегодня.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0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rg.ru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01.01.2019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9" w:name="_Toc534788475"/>
      <w:r>
        <w:rPr>
          <w:rFonts w:ascii="Segoe UI Semilight" w:eastAsia="Times New Roman" w:hAnsi="Segoe UI Semilight" w:cs="Segoe UI Semilight"/>
          <w:sz w:val="22"/>
          <w:szCs w:val="20"/>
        </w:rPr>
        <w:t>Эксперт рассказал о людях, выступающих против ЕГЭ</w:t>
      </w:r>
      <w:bookmarkEnd w:id="9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Научный руководитель Центра мониторинга качества образования НИУ ВШЭ и президент Евразийской ассоциации оценки качества образования В. Болотов рассказал, что, несмотря на длительное существование ЕГЭ, его противники существуют до сих пор. По мнению Болотова, их можно разделить на три категории: те, кто считает, что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советское по определению лучше современного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; депутаты, поддерживающие отмену ЕГЭ, чтобы привлечь больше сторонников;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люди, для которых отмена ЕГЭ связана с какими-то личными выгодами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. </w:t>
      </w:r>
    </w:p>
    <w:p w:rsidR="00AE7A3A" w:rsidRPr="00AE7A3A" w:rsidRDefault="00AE7A3A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r w:rsidRPr="00AE7A3A">
        <w:rPr>
          <w:rFonts w:ascii="Segoe UI Semilight" w:hAnsi="Segoe UI Semilight" w:cs="Segoe UI Semilight"/>
          <w:b/>
          <w:i/>
          <w:color w:val="0070C0"/>
          <w:lang w:eastAsia="ru-RU"/>
        </w:rPr>
        <w:t>(</w:t>
      </w:r>
      <w:r>
        <w:rPr>
          <w:rFonts w:ascii="Segoe UI Semilight" w:hAnsi="Segoe UI Semilight" w:cs="Segoe UI Semilight"/>
          <w:b/>
          <w:i/>
          <w:color w:val="0070C0"/>
          <w:lang w:eastAsia="ru-RU"/>
        </w:rPr>
        <w:t>Учительская газета</w:t>
      </w:r>
      <w:r w:rsidRPr="00AE7A3A">
        <w:rPr>
          <w:rFonts w:ascii="Segoe UI Semilight" w:hAnsi="Segoe UI Semilight" w:cs="Segoe UI Semilight"/>
          <w:b/>
          <w:i/>
          <w:color w:val="0070C0"/>
          <w:lang w:eastAsia="ru-RU"/>
        </w:rPr>
        <w:t xml:space="preserve">, </w:t>
      </w:r>
      <w:r>
        <w:rPr>
          <w:rFonts w:ascii="Segoe UI Semilight" w:hAnsi="Segoe UI Semilight" w:cs="Segoe UI Semilight"/>
          <w:b/>
          <w:i/>
          <w:color w:val="0070C0"/>
          <w:lang w:eastAsia="ru-RU"/>
        </w:rPr>
        <w:t>01.01.2019</w:t>
      </w:r>
      <w:r w:rsidRPr="00AE7A3A">
        <w:rPr>
          <w:rFonts w:ascii="Segoe UI Semilight" w:hAnsi="Segoe UI Semilight" w:cs="Segoe UI Semilight"/>
          <w:b/>
          <w:i/>
          <w:color w:val="0070C0"/>
          <w:lang w:eastAsia="ru-RU"/>
        </w:rPr>
        <w:t>)</w:t>
      </w:r>
    </w:p>
    <w:p w:rsidR="00AE7A3A" w:rsidRDefault="00AE7A3A" w:rsidP="005E49C4">
      <w:pPr>
        <w:spacing w:after="0" w:line="240" w:lineRule="auto"/>
        <w:rPr>
          <w:rFonts w:ascii="Segoe UI Semilight" w:hAnsi="Segoe UI Semilight" w:cs="Segoe UI Semilight"/>
          <w:lang w:eastAsia="ru-RU"/>
        </w:rPr>
      </w:pPr>
      <w:bookmarkStart w:id="10" w:name="_Toc47372930312393600"/>
      <w:bookmarkStart w:id="11" w:name="_Toc47372930312393624"/>
      <w:bookmarkStart w:id="12" w:name="_Toc4101380938525042"/>
      <w:bookmarkEnd w:id="10"/>
      <w:bookmarkEnd w:id="11"/>
      <w:bookmarkEnd w:id="12"/>
    </w:p>
    <w:p w:rsidR="009A77D5" w:rsidRDefault="00C01464">
      <w:pPr>
        <w:spacing w:after="0" w:line="240" w:lineRule="auto"/>
        <w:jc w:val="right"/>
        <w:rPr>
          <w:rFonts w:ascii="Segoe UI Semilight" w:hAnsi="Segoe UI Semilight" w:cs="Segoe UI Semiligh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E410D2" wp14:editId="346642E0">
                <wp:extent cx="6570980" cy="370205"/>
                <wp:effectExtent l="0" t="0" r="1270" b="1270"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70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D5" w:rsidRDefault="00C01464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</w:pPr>
                            <w:bookmarkStart w:id="13" w:name="_Toc473640027"/>
                            <w:bookmarkStart w:id="14" w:name="_Toc473705257"/>
                            <w:bookmarkStart w:id="15" w:name="_Toc534788476"/>
                            <w:r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  <w:t>Государственная итоговая аттестация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8" style="width:517.4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" fillcolor="#0070c0" stroked="f" strokeweight="2pt">
                <v:textbox>
                  <w:txbxContent>
                    <w:p w:rsidR="009A77D5" w:rsidRDefault="00C01464">
                      <w:pPr>
                        <w:pStyle w:val="1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</w:pPr>
                      <w:bookmarkStart w:id="19" w:name="_Toc473640027"/>
                      <w:bookmarkStart w:id="20" w:name="_Toc473705257"/>
                      <w:bookmarkStart w:id="21" w:name="_Toc534788476"/>
                      <w:r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  <w:t>Государственная итоговая аттестация</w:t>
                      </w:r>
                      <w:bookmarkEnd w:id="19"/>
                      <w:bookmarkEnd w:id="20"/>
                      <w:bookmarkEnd w:id="21"/>
                    </w:p>
                  </w:txbxContent>
                </v:textbox>
                <w10:anchorlock/>
              </v:rect>
            </w:pict>
          </mc:Fallback>
        </mc:AlternateConten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16" w:name="_Toc534788477"/>
      <w:r>
        <w:rPr>
          <w:rFonts w:ascii="Segoe UI Semilight" w:eastAsia="Times New Roman" w:hAnsi="Segoe UI Semilight" w:cs="Segoe UI Semilight"/>
          <w:sz w:val="22"/>
          <w:szCs w:val="20"/>
        </w:rPr>
        <w:t>Вступает в силу закон о выплатах учителям за проведение ГИА</w:t>
      </w:r>
      <w:bookmarkEnd w:id="16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Закон о выплате учителям за проведение государственной итоговой аттестации вступает в силу, размер и порядок выплат будут устанавливать регионы. Соответствующий закон в июле подписал президент России В. Путин. В </w:t>
      </w:r>
      <w:r>
        <w:rPr>
          <w:rFonts w:ascii="Segoe UI Semilight" w:hAnsi="Segoe UI Semilight" w:cs="Segoe UI Semilight"/>
          <w:i/>
          <w:iCs/>
          <w:color w:val="0070C0"/>
          <w:szCs w:val="20"/>
        </w:rPr>
        <w:t>Рособрнадзоре</w:t>
      </w:r>
      <w:r>
        <w:rPr>
          <w:rFonts w:ascii="Segoe UI Semilight" w:hAnsi="Segoe UI Semilight" w:cs="Segoe UI Semilight"/>
          <w:szCs w:val="20"/>
        </w:rPr>
        <w:t xml:space="preserve"> отметили, что введение данного изменения в законодательство направлено на повышение мотивации участия педагогических работников в проведении ГИА, а также на повышение объективности при проведении ГИА.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1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РИА Новости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01.01.2019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9A77D5" w:rsidRDefault="009A77D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 Semilight" w:hAnsi="Segoe UI Semilight" w:cs="Segoe UI Semilight"/>
          <w:b/>
          <w:sz w:val="22"/>
        </w:rPr>
      </w:pPr>
    </w:p>
    <w:p w:rsidR="005E49C4" w:rsidRDefault="005E49C4" w:rsidP="005E49C4">
      <w:pPr>
        <w:spacing w:after="0" w:line="240" w:lineRule="auto"/>
        <w:rPr>
          <w:rFonts w:ascii="Segoe UI Semilight" w:hAnsi="Segoe UI Semilight" w:cs="Segoe UI Semilight"/>
          <w:lang w:eastAsia="ru-RU"/>
        </w:rPr>
      </w:pPr>
    </w:p>
    <w:p w:rsidR="009A77D5" w:rsidRDefault="00C01464" w:rsidP="005E49C4">
      <w:pPr>
        <w:spacing w:after="0" w:line="240" w:lineRule="auto"/>
        <w:rPr>
          <w:rFonts w:ascii="Segoe UI Semilight" w:hAnsi="Segoe UI Semilight" w:cs="Segoe UI Semiligh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20509C" wp14:editId="3CC14438">
                <wp:extent cx="6570980" cy="370205"/>
                <wp:effectExtent l="0" t="0" r="1270" b="127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70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D5" w:rsidRDefault="00C01464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</w:pPr>
                            <w:bookmarkStart w:id="17" w:name="_Toc473640036"/>
                            <w:bookmarkStart w:id="18" w:name="_Toc473705267"/>
                            <w:bookmarkStart w:id="19" w:name="_Toc534788478"/>
                            <w:r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  <w:t>Федеральная повестка</w:t>
                            </w:r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9" style="width:517.4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" fillcolor="#0070c0" stroked="f" strokeweight="2pt">
                <v:textbox>
                  <w:txbxContent>
                    <w:p w:rsidR="009A77D5" w:rsidRDefault="00C01464">
                      <w:pPr>
                        <w:pStyle w:val="1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</w:pPr>
                      <w:bookmarkStart w:id="26" w:name="_Toc473640036"/>
                      <w:bookmarkStart w:id="27" w:name="_Toc473705267"/>
                      <w:bookmarkStart w:id="28" w:name="_Toc534788478"/>
                      <w:r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  <w:t>Федеральная повестка</w:t>
                      </w:r>
                      <w:bookmarkEnd w:id="26"/>
                      <w:bookmarkEnd w:id="27"/>
                      <w:bookmarkEnd w:id="28"/>
                    </w:p>
                  </w:txbxContent>
                </v:textbox>
                <w10:anchorlock/>
              </v:rect>
            </w:pict>
          </mc:Fallback>
        </mc:AlternateContent>
      </w:r>
    </w:p>
    <w:p w:rsidR="00AE7A3A" w:rsidRDefault="00AE7A3A">
      <w:pPr>
        <w:spacing w:after="0" w:line="240" w:lineRule="auto"/>
        <w:jc w:val="right"/>
        <w:rPr>
          <w:rFonts w:ascii="Segoe UI Semilight" w:hAnsi="Segoe UI Semilight" w:cs="Segoe UI Semilight"/>
          <w:lang w:eastAsia="ru-RU"/>
        </w:rPr>
      </w:pPr>
    </w:p>
    <w:p w:rsidR="00AE7A3A" w:rsidRDefault="00AE7A3A" w:rsidP="00AE7A3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SegoeUI-Light" w:hAnsi="SegoeUI-Light" w:cs="SegoeUI-Light"/>
          <w:color w:val="0070C0"/>
          <w:sz w:val="28"/>
          <w:szCs w:val="120"/>
        </w:rPr>
      </w:pPr>
      <w:r>
        <w:rPr>
          <w:rFonts w:ascii="SegoeUI-Light" w:hAnsi="SegoeUI-Light" w:cs="SegoeUI-Light"/>
          <w:color w:val="0070C0"/>
          <w:sz w:val="28"/>
          <w:szCs w:val="120"/>
        </w:rPr>
        <w:t>Президент РФ</w: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0" w:name="_Toc534788479"/>
      <w:r>
        <w:rPr>
          <w:rFonts w:ascii="Segoe UI Semilight" w:eastAsia="Times New Roman" w:hAnsi="Segoe UI Semilight" w:cs="Segoe UI Semilight"/>
          <w:sz w:val="22"/>
          <w:szCs w:val="20"/>
        </w:rPr>
        <w:t>В. Путин поручил усовершенствовать систему мер поддержки нацпроектов</w:t>
      </w:r>
      <w:bookmarkEnd w:id="20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Президент поручил правительству к 1 марта подготовить предложения по научному обеспечению реализации национальных проектов.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Правительству совместно с президиумом Совета при президенте РФ по науке и образованию представить предложения по созданию механизмов взаимодействия министерства науки и высшего образования с федеральными органами исполнительной власти и органами государственной власти субъектов РФ по вопросам научного обеспечения реализации национальных проектов (программ) и документов стратегического планирования с учетом приоритетов научно-технологического развития Российской Федерации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, - говорится в распоряжении.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2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ТАСС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02.01.2019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AE7A3A" w:rsidRDefault="00AE7A3A">
      <w:pPr>
        <w:spacing w:after="0" w:line="240" w:lineRule="auto"/>
        <w:jc w:val="right"/>
        <w:rPr>
          <w:rFonts w:ascii="Segoe UI Semilight" w:hAnsi="Segoe UI Semilight" w:cs="Segoe UI Semilight"/>
          <w:lang w:eastAsia="ru-RU"/>
        </w:rPr>
      </w:pPr>
    </w:p>
    <w:p w:rsidR="00AE7A3A" w:rsidRDefault="00AE7A3A" w:rsidP="00AE7A3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SegoeUI-Light" w:hAnsi="SegoeUI-Light" w:cs="SegoeUI-Light"/>
          <w:color w:val="0070C0"/>
          <w:sz w:val="28"/>
          <w:szCs w:val="120"/>
        </w:rPr>
      </w:pPr>
      <w:r>
        <w:rPr>
          <w:rFonts w:ascii="SegoeUI-Light" w:hAnsi="SegoeUI-Light" w:cs="SegoeUI-Light"/>
          <w:color w:val="0070C0"/>
          <w:sz w:val="28"/>
          <w:szCs w:val="120"/>
        </w:rPr>
        <w:t>Правительство</w: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1" w:name="_Toc534788480"/>
      <w:r>
        <w:rPr>
          <w:rFonts w:ascii="Segoe UI Semilight" w:eastAsia="Times New Roman" w:hAnsi="Segoe UI Semilight" w:cs="Segoe UI Semilight"/>
          <w:sz w:val="22"/>
          <w:szCs w:val="20"/>
        </w:rPr>
        <w:t>Правительство утвердило правила проведения конкурса и вручения премий за достижения в педагогической деятельности</w:t>
      </w:r>
      <w:bookmarkEnd w:id="21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Премьер-министр России Д. Медведев подписал постановление о проведении конкурса и вручении премий лучшим учителям за достижения в педагогической деятельности. Конкурс будет проводиться в регионах. В конкурсе смогут участвовать учителя школ с образовательными программами начального общего, основного общего и среднего общего образования, имеющие стаж педагогической деятельности не менее трех лет. Количество премий для каждого субъекта РФ будет определять Минпросвещения России с учетом числа обучающихся в городских и в сельских школах.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3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ТАСС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04.01.2019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  <w:bookmarkStart w:id="22" w:name="_Toc473607066"/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16"/>
          <w:szCs w:val="20"/>
        </w:rPr>
      </w:pPr>
    </w:p>
    <w:p w:rsidR="00AE7A3A" w:rsidRDefault="00AE7A3A" w:rsidP="00AE7A3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SegoeUI-Light" w:hAnsi="SegoeUI-Light" w:cs="SegoeUI-Light"/>
          <w:color w:val="0070C0"/>
          <w:sz w:val="28"/>
          <w:szCs w:val="120"/>
        </w:rPr>
      </w:pPr>
      <w:r>
        <w:rPr>
          <w:rFonts w:ascii="SegoeUI-Light" w:hAnsi="SegoeUI-Light" w:cs="SegoeUI-Light"/>
          <w:color w:val="0070C0"/>
          <w:sz w:val="28"/>
          <w:szCs w:val="120"/>
        </w:rPr>
        <w:t>Министерство просвещения РФ</w: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3" w:name="_Toc534788481"/>
      <w:r>
        <w:rPr>
          <w:rFonts w:ascii="Segoe UI Semilight" w:eastAsia="Times New Roman" w:hAnsi="Segoe UI Semilight" w:cs="Segoe UI Semilight"/>
          <w:sz w:val="22"/>
          <w:szCs w:val="20"/>
        </w:rPr>
        <w:t xml:space="preserve">Эксперт: для актуализации учебников истории необходимо дождаться </w:t>
      </w:r>
      <w:r w:rsidR="005E49C4">
        <w:rPr>
          <w:rFonts w:ascii="Segoe UI Semilight" w:eastAsia="Times New Roman" w:hAnsi="Segoe UI Semilight" w:cs="Segoe UI Semilight"/>
          <w:sz w:val="22"/>
          <w:szCs w:val="20"/>
        </w:rPr>
        <w:t>«</w:t>
      </w:r>
      <w:r>
        <w:rPr>
          <w:rFonts w:ascii="Segoe UI Semilight" w:eastAsia="Times New Roman" w:hAnsi="Segoe UI Semilight" w:cs="Segoe UI Semilight"/>
          <w:sz w:val="22"/>
          <w:szCs w:val="20"/>
        </w:rPr>
        <w:t>исторической отстраненности</w:t>
      </w:r>
      <w:r w:rsidR="005E49C4">
        <w:rPr>
          <w:rFonts w:ascii="Segoe UI Semilight" w:eastAsia="Times New Roman" w:hAnsi="Segoe UI Semilight" w:cs="Segoe UI Semilight"/>
          <w:sz w:val="22"/>
          <w:szCs w:val="20"/>
        </w:rPr>
        <w:t>»</w:t>
      </w:r>
      <w:bookmarkEnd w:id="23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Министр просвещения О. Васильева заявила, что учебники истории нужно актуализировать каждые 3-5 лет. С. Ипполитов, проректор Московского государственного института культуры, разделяет это мнение, говоря о введении в оборот новых архивных документов. Однако он считает, что ученики не всегда способны угнаться </w:t>
      </w:r>
      <w:r>
        <w:rPr>
          <w:rFonts w:ascii="Segoe UI Semilight" w:hAnsi="Segoe UI Semilight" w:cs="Segoe UI Semilight"/>
          <w:szCs w:val="20"/>
        </w:rPr>
        <w:lastRenderedPageBreak/>
        <w:t xml:space="preserve">за постоянно меняющимися учебниками истории и для внесения новых событий необходимо осмыслить и проанализировать их. </w:t>
      </w:r>
    </w:p>
    <w:p w:rsidR="00AE7A3A" w:rsidRDefault="00AE7A3A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val="en-US" w:eastAsia="ru-RU"/>
        </w:rPr>
      </w:pPr>
      <w:r>
        <w:rPr>
          <w:rFonts w:ascii="Segoe UI Semilight" w:hAnsi="Segoe UI Semilight" w:cs="Segoe UI Semilight"/>
          <w:b/>
          <w:i/>
          <w:color w:val="0070C0"/>
          <w:lang w:val="en-US" w:eastAsia="ru-RU"/>
        </w:rPr>
        <w:t>(</w:t>
      </w:r>
      <w:r>
        <w:rPr>
          <w:rFonts w:ascii="Segoe UI Semilight" w:hAnsi="Segoe UI Semilight" w:cs="Segoe UI Semilight"/>
          <w:b/>
          <w:i/>
          <w:color w:val="0070C0"/>
          <w:lang w:eastAsia="ru-RU"/>
        </w:rPr>
        <w:t>Аргументы и факты</w:t>
      </w:r>
      <w:r>
        <w:rPr>
          <w:rFonts w:ascii="Segoe UI Semilight" w:hAnsi="Segoe UI Semilight" w:cs="Segoe UI Semilight"/>
          <w:b/>
          <w:i/>
          <w:color w:val="0070C0"/>
          <w:lang w:val="en-US" w:eastAsia="ru-RU"/>
        </w:rPr>
        <w:t xml:space="preserve">, </w:t>
      </w:r>
      <w:r>
        <w:rPr>
          <w:rFonts w:ascii="Segoe UI Semilight" w:hAnsi="Segoe UI Semilight" w:cs="Segoe UI Semilight"/>
          <w:b/>
          <w:i/>
          <w:color w:val="0070C0"/>
          <w:lang w:eastAsia="ru-RU"/>
        </w:rPr>
        <w:t>09.01.2019</w:t>
      </w:r>
      <w:r>
        <w:rPr>
          <w:rFonts w:ascii="Segoe UI Semilight" w:hAnsi="Segoe UI Semilight" w:cs="Segoe UI Semilight"/>
          <w:b/>
          <w:i/>
          <w:color w:val="0070C0"/>
          <w:lang w:val="en-US" w:eastAsia="ru-RU"/>
        </w:rPr>
        <w:t>)</w: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16"/>
          <w:szCs w:val="20"/>
        </w:rPr>
      </w:pPr>
    </w:p>
    <w:p w:rsidR="00AE7A3A" w:rsidRDefault="00AE7A3A" w:rsidP="00AE7A3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SegoeUI-Light" w:hAnsi="SegoeUI-Light" w:cs="SegoeUI-Light"/>
          <w:color w:val="0070C0"/>
          <w:sz w:val="28"/>
          <w:szCs w:val="120"/>
        </w:rPr>
      </w:pPr>
      <w:r>
        <w:rPr>
          <w:rFonts w:ascii="SegoeUI-Light" w:hAnsi="SegoeUI-Light" w:cs="SegoeUI-Light"/>
          <w:color w:val="0070C0"/>
          <w:sz w:val="28"/>
          <w:szCs w:val="120"/>
        </w:rPr>
        <w:t>Министерство науки и высшего образования РФ</w: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4" w:name="_Toc534788482"/>
      <w:r>
        <w:rPr>
          <w:rFonts w:ascii="Segoe UI Semilight" w:eastAsia="Times New Roman" w:hAnsi="Segoe UI Semilight" w:cs="Segoe UI Semilight"/>
          <w:sz w:val="22"/>
          <w:szCs w:val="20"/>
        </w:rPr>
        <w:t>Минобрнауки и НИУ ВШЭ выявили новые тенденции в сфере высшего образования</w:t>
      </w:r>
      <w:bookmarkEnd w:id="24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Новые тенденции в сфере высшего образования были представлены в исследовании, подготовленном НИУ ВШЭ, Яндекс и Минобрнауки по итогам вступительной кампании 2018 года. Так, с 2011 года растет доля платного приема, особенно на популярных у абитуриентов специальностях - социально-экономического и гуманитарного направления. Филиалы крупных вузов не отличаются по качеству образования от головных учреждений, а самыми востребованными направлениями у абитуриентов в 2018 году стали фундаментальная медицина, сестринское дело и экономика управления.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4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pnp.ru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29.12.2018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AE7A3A" w:rsidRDefault="00AE7A3A" w:rsidP="00AE7A3A">
      <w:pPr>
        <w:spacing w:after="0" w:line="240" w:lineRule="auto"/>
        <w:rPr>
          <w:lang w:eastAsia="ru-RU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5" w:name="_Toc47372930312393494"/>
      <w:bookmarkStart w:id="26" w:name="_Toc534788483"/>
      <w:bookmarkEnd w:id="25"/>
      <w:r>
        <w:rPr>
          <w:rFonts w:ascii="Segoe UI Semilight" w:eastAsia="Times New Roman" w:hAnsi="Segoe UI Semilight" w:cs="Segoe UI Semilight"/>
          <w:sz w:val="22"/>
          <w:szCs w:val="20"/>
        </w:rPr>
        <w:t>М. Котюков отметил растущую эффективность целевой подготовки студентов</w:t>
      </w:r>
      <w:bookmarkEnd w:id="26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Целевой заказ на обучение студентов в российских вузах будет более эффективен системы распределения, работодатель заранее сможет определиться в отношении того или иного студента и заключить с ним договор. Об этом в субботу сообщил министр науки и высшего образования М. Котюков в эфире телеканала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Россия-24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. Он отметил, что выпускникам важно возвращаться в регион, но для этого необходимо улучшить процедуру закрепления рабочих мест за ними.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5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ТАСС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29.12.2018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AE7A3A" w:rsidRPr="00AE7A3A" w:rsidRDefault="00AE7A3A" w:rsidP="00AE7A3A">
      <w:pPr>
        <w:pStyle w:val="ae"/>
        <w:spacing w:line="240" w:lineRule="auto"/>
        <w:rPr>
          <w:rFonts w:ascii="SegoeUI-Light" w:hAnsi="SegoeUI-Light" w:cs="SegoeUI-Light"/>
          <w:color w:val="0070C0"/>
          <w:sz w:val="28"/>
          <w:szCs w:val="120"/>
        </w:rPr>
      </w:pPr>
    </w:p>
    <w:p w:rsidR="00AE7A3A" w:rsidRDefault="00AE7A3A" w:rsidP="00AE7A3A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SegoeUI-Light" w:hAnsi="SegoeUI-Light" w:cs="SegoeUI-Light"/>
          <w:color w:val="0070C0"/>
          <w:sz w:val="28"/>
          <w:szCs w:val="120"/>
        </w:rPr>
      </w:pPr>
      <w:r>
        <w:rPr>
          <w:rFonts w:ascii="SegoeUI-Light" w:hAnsi="SegoeUI-Light" w:cs="SegoeUI-Light"/>
          <w:color w:val="0070C0"/>
          <w:sz w:val="28"/>
          <w:szCs w:val="120"/>
        </w:rPr>
        <w:t>Новости высшей школы</w:t>
      </w:r>
    </w:p>
    <w:bookmarkEnd w:id="22"/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27" w:name="_Toc534788484"/>
      <w:r>
        <w:rPr>
          <w:rFonts w:ascii="Segoe UI Semilight" w:eastAsia="Times New Roman" w:hAnsi="Segoe UI Semilight" w:cs="Segoe UI Semilight"/>
          <w:sz w:val="22"/>
          <w:szCs w:val="20"/>
        </w:rPr>
        <w:t xml:space="preserve">НИЯУ МИФИ вошел в число соучредителей Национальной платформы </w:t>
      </w:r>
      <w:r w:rsidR="005E49C4">
        <w:rPr>
          <w:rFonts w:ascii="Segoe UI Semilight" w:eastAsia="Times New Roman" w:hAnsi="Segoe UI Semilight" w:cs="Segoe UI Semilight"/>
          <w:sz w:val="22"/>
          <w:szCs w:val="20"/>
        </w:rPr>
        <w:t>«</w:t>
      </w:r>
      <w:r>
        <w:rPr>
          <w:rFonts w:ascii="Segoe UI Semilight" w:eastAsia="Times New Roman" w:hAnsi="Segoe UI Semilight" w:cs="Segoe UI Semilight"/>
          <w:sz w:val="22"/>
          <w:szCs w:val="20"/>
        </w:rPr>
        <w:t>Открытое образование</w:t>
      </w:r>
      <w:r w:rsidR="005E49C4">
        <w:rPr>
          <w:rFonts w:ascii="Segoe UI Semilight" w:eastAsia="Times New Roman" w:hAnsi="Segoe UI Semilight" w:cs="Segoe UI Semilight"/>
          <w:sz w:val="22"/>
          <w:szCs w:val="20"/>
        </w:rPr>
        <w:t>»</w:t>
      </w:r>
      <w:bookmarkEnd w:id="27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Национальный исследовательский ядерный университет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МИФИ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 вошел в число вузов - членов Ассоциации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 xml:space="preserve">Национальная платформа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Открытое образование</w:t>
      </w:r>
      <w:r w:rsidR="005E49C4">
        <w:rPr>
          <w:rFonts w:ascii="Segoe UI Semilight" w:hAnsi="Segoe UI Semilight" w:cs="Segoe UI Semilight"/>
          <w:szCs w:val="20"/>
        </w:rPr>
        <w:t>»«</w:t>
      </w:r>
      <w:r>
        <w:rPr>
          <w:rFonts w:ascii="Segoe UI Semilight" w:hAnsi="Segoe UI Semilight" w:cs="Segoe UI Semilight"/>
          <w:szCs w:val="20"/>
        </w:rPr>
        <w:t xml:space="preserve"> на правах соучредителя согласно решению общего собрания членов ассоциации, сообщили в пресс-службе НИЯУ МИФИ. Национальная платформа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Открытое образование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 (openedu.ru) - это образовательный ресурс, созданный для развития онлайн-обучения в российских университетах.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Открытое образование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 дает студентам доступ к курсам ведущих преподавателей университетов и возможность получать подготовку самого высокого уровня в стенах своего вуза. Курсы разрабатываются в соответствии с требованиями федеральных государственных образовательных стандартов. </w:t>
      </w:r>
    </w:p>
    <w:p w:rsidR="00AE7A3A" w:rsidRDefault="00141578" w:rsidP="00AE7A3A">
      <w:pPr>
        <w:spacing w:after="0" w:line="240" w:lineRule="auto"/>
        <w:jc w:val="right"/>
        <w:rPr>
          <w:rStyle w:val="a3"/>
          <w:rFonts w:ascii="Segoe UI Semilight" w:hAnsi="Segoe UI Semilight" w:cs="Segoe UI Semilight"/>
          <w:b/>
          <w:lang w:eastAsia="ru-RU"/>
        </w:rPr>
      </w:pPr>
      <w:hyperlink r:id="rId26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РИА Новости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29.12.2018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  <w:bookmarkStart w:id="28" w:name="_Toc4101380938525276"/>
      <w:bookmarkEnd w:id="28"/>
    </w:p>
    <w:p w:rsidR="00AE7A3A" w:rsidRPr="00AE7A3A" w:rsidRDefault="00AE7A3A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</w:p>
    <w:p w:rsidR="009A77D5" w:rsidRDefault="00AE7A3A">
      <w:pPr>
        <w:jc w:val="right"/>
        <w:rPr>
          <w:rFonts w:ascii="Segoe UI Semilight" w:hAnsi="Segoe UI Semilight" w:cs="Segoe UI Semilight"/>
          <w:i/>
          <w:szCs w:val="20"/>
        </w:rPr>
      </w:pPr>
      <w:r w:rsidRPr="00AE7A3A">
        <w:rPr>
          <w:noProof/>
          <w:lang w:eastAsia="ru-RU"/>
        </w:rPr>
        <mc:AlternateContent>
          <mc:Choice Requires="wps">
            <w:drawing>
              <wp:inline distT="0" distB="0" distL="0" distR="0" wp14:anchorId="4B9FD5FF" wp14:editId="4DE171DA">
                <wp:extent cx="6570980" cy="369570"/>
                <wp:effectExtent l="0" t="0" r="1270" b="0"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369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A3A" w:rsidRDefault="00AE7A3A" w:rsidP="00AE7A3A">
                            <w:pPr>
                              <w:pStyle w:val="1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</w:pPr>
                            <w:bookmarkStart w:id="29" w:name="_Toc534788485"/>
                            <w:r>
                              <w:rPr>
                                <w:rFonts w:ascii="SegoeUI-Light" w:eastAsiaTheme="minorHAnsi" w:hAnsi="SegoeUI-Light" w:cs="SegoeUI-Light"/>
                                <w:b w:val="0"/>
                                <w:bCs w:val="0"/>
                                <w:color w:val="FFFFFF" w:themeColor="background1"/>
                                <w:szCs w:val="120"/>
                                <w:lang w:eastAsia="en-US"/>
                              </w:rPr>
                              <w:t>Международная повестка</w:t>
                            </w:r>
                            <w:bookmarkEnd w:id="29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30" style="width:517.4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" fillcolor="#0070c0" stroked="f" strokeweight="2pt">
                <v:textbox>
                  <w:txbxContent>
                    <w:p w:rsidR="00AE7A3A" w:rsidRDefault="00AE7A3A" w:rsidP="00AE7A3A">
                      <w:pPr>
                        <w:pStyle w:val="1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</w:pPr>
                      <w:bookmarkStart w:id="39" w:name="_Toc534788485"/>
                      <w:r>
                        <w:rPr>
                          <w:rFonts w:ascii="SegoeUI-Light" w:eastAsiaTheme="minorHAnsi" w:hAnsi="SegoeUI-Light" w:cs="SegoeUI-Light"/>
                          <w:b w:val="0"/>
                          <w:bCs w:val="0"/>
                          <w:color w:val="FFFFFF" w:themeColor="background1"/>
                          <w:szCs w:val="120"/>
                          <w:lang w:eastAsia="en-US"/>
                        </w:rPr>
                        <w:t>Международная повестка</w:t>
                      </w:r>
                      <w:bookmarkEnd w:id="39"/>
                    </w:p>
                  </w:txbxContent>
                </v:textbox>
                <w10:anchorlock/>
              </v:rect>
            </w:pict>
          </mc:Fallback>
        </mc:AlternateContent>
      </w:r>
    </w:p>
    <w:p w:rsidR="00AE7A3A" w:rsidRDefault="00AE7A3A" w:rsidP="00AE7A3A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30" w:name="_Toc534788486"/>
      <w:r>
        <w:rPr>
          <w:rFonts w:ascii="Segoe UI Semilight" w:eastAsia="Times New Roman" w:hAnsi="Segoe UI Semilight" w:cs="Segoe UI Semilight"/>
          <w:sz w:val="22"/>
          <w:szCs w:val="20"/>
        </w:rPr>
        <w:t>В. Володин поддержал идею развития российско-бразильских образовательных проектов</w:t>
      </w:r>
      <w:bookmarkEnd w:id="30"/>
    </w:p>
    <w:p w:rsidR="00AE7A3A" w:rsidRDefault="00AE7A3A" w:rsidP="00AE7A3A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Спикер Госдумы В. Володин поддержал инициативу Бразилии развивать совместно с Россией образовательные проекты.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Поддерживаем ваше предложение развития образовательных проектов... В России огромное количество вузов, только в Москве их больше ста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, - сказал спикер Госдумы в ходе встречи со спикером нижней палаты парламента Бразилии Р. Майя, отвечая на приглашение обсудить данный вопрос. В частности, Володин подчеркнул необходимость уделить внимание теме обмена студентов между Россией и Бразилией. </w:t>
      </w:r>
    </w:p>
    <w:p w:rsidR="00AE7A3A" w:rsidRPr="00AE7A3A" w:rsidRDefault="00141578" w:rsidP="00AE7A3A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7" w:history="1"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ТАСС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AE7A3A">
          <w:rPr>
            <w:rStyle w:val="a3"/>
            <w:rFonts w:ascii="Segoe UI Semilight" w:hAnsi="Segoe UI Semilight" w:cs="Segoe UI Semilight"/>
            <w:b/>
            <w:lang w:eastAsia="ru-RU"/>
          </w:rPr>
          <w:t>01.01.2019</w:t>
        </w:r>
        <w:r w:rsidR="00AE7A3A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9A77D5" w:rsidRDefault="009A77D5">
      <w:pPr>
        <w:spacing w:after="0" w:line="240" w:lineRule="auto"/>
        <w:rPr>
          <w:lang w:eastAsia="ru-RU"/>
        </w:rPr>
      </w:pPr>
      <w:bookmarkStart w:id="31" w:name="_Toc47372930312393472"/>
      <w:bookmarkStart w:id="32" w:name="_Toc47372930312393605"/>
      <w:bookmarkStart w:id="33" w:name="_Toc4101380938519338"/>
      <w:bookmarkStart w:id="34" w:name="_Toc473729303"/>
      <w:bookmarkStart w:id="35" w:name="_Toc473697165"/>
      <w:bookmarkEnd w:id="31"/>
      <w:bookmarkEnd w:id="32"/>
    </w:p>
    <w:p w:rsidR="009A77D5" w:rsidRDefault="00C01464">
      <w:pPr>
        <w:pStyle w:val="20"/>
        <w:rPr>
          <w:rFonts w:ascii="Segoe UI Semilight" w:eastAsia="Times New Roman" w:hAnsi="Segoe UI Semilight" w:cs="Segoe UI Semilight"/>
          <w:sz w:val="22"/>
          <w:szCs w:val="20"/>
        </w:rPr>
      </w:pPr>
      <w:bookmarkStart w:id="36" w:name="_Toc47372930312393609"/>
      <w:bookmarkStart w:id="37" w:name="_Toc534788487"/>
      <w:bookmarkEnd w:id="36"/>
      <w:r>
        <w:rPr>
          <w:rFonts w:ascii="Segoe UI Semilight" w:eastAsia="Times New Roman" w:hAnsi="Segoe UI Semilight" w:cs="Segoe UI Semilight"/>
          <w:sz w:val="22"/>
          <w:szCs w:val="20"/>
        </w:rPr>
        <w:t>СМИ: Президент Эстонии подтвердила отмену обучения на русском языке</w:t>
      </w:r>
      <w:bookmarkEnd w:id="37"/>
    </w:p>
    <w:p w:rsidR="009A77D5" w:rsidRDefault="00C01464">
      <w:pPr>
        <w:spacing w:after="0" w:line="240" w:lineRule="auto"/>
        <w:jc w:val="both"/>
        <w:rPr>
          <w:rFonts w:ascii="Segoe UI Semilight" w:hAnsi="Segoe UI Semilight" w:cs="Segoe UI Semilight"/>
          <w:szCs w:val="20"/>
        </w:rPr>
      </w:pPr>
      <w:r>
        <w:rPr>
          <w:rFonts w:ascii="Segoe UI Semilight" w:hAnsi="Segoe UI Semilight" w:cs="Segoe UI Semilight"/>
          <w:szCs w:val="20"/>
        </w:rPr>
        <w:t xml:space="preserve">Вопрос о переводе русских школ на эстонский язык обучения уже давно решен, заявила президент Эстонии К. Кальюлайд в новогоднем обращении. Как заявила в интервью Sputnik Эстония представительница объединения </w:t>
      </w:r>
      <w:r w:rsidR="005E49C4">
        <w:rPr>
          <w:rFonts w:ascii="Segoe UI Semilight" w:hAnsi="Segoe UI Semilight" w:cs="Segoe UI Semilight"/>
          <w:szCs w:val="20"/>
        </w:rPr>
        <w:t>«</w:t>
      </w:r>
      <w:r>
        <w:rPr>
          <w:rFonts w:ascii="Segoe UI Semilight" w:hAnsi="Segoe UI Semilight" w:cs="Segoe UI Semilight"/>
          <w:szCs w:val="20"/>
        </w:rPr>
        <w:t>Русская Школа Эстонии</w:t>
      </w:r>
      <w:r w:rsidR="005E49C4">
        <w:rPr>
          <w:rFonts w:ascii="Segoe UI Semilight" w:hAnsi="Segoe UI Semilight" w:cs="Segoe UI Semilight"/>
          <w:szCs w:val="20"/>
        </w:rPr>
        <w:t>»</w:t>
      </w:r>
      <w:r>
        <w:rPr>
          <w:rFonts w:ascii="Segoe UI Semilight" w:hAnsi="Segoe UI Semilight" w:cs="Segoe UI Semilight"/>
          <w:szCs w:val="20"/>
        </w:rPr>
        <w:t xml:space="preserve"> А. Блинцова, такое заявление президента страны противоречит ряду международных норм, указывающих на обязанность государств организовывать образование на языке национальных меньшинств. </w:t>
      </w:r>
    </w:p>
    <w:p w:rsidR="009A77D5" w:rsidRPr="00AE7A3A" w:rsidRDefault="00141578">
      <w:pPr>
        <w:spacing w:after="0" w:line="240" w:lineRule="auto"/>
        <w:jc w:val="right"/>
        <w:rPr>
          <w:rFonts w:ascii="Segoe UI Semilight" w:hAnsi="Segoe UI Semilight" w:cs="Segoe UI Semilight"/>
          <w:b/>
          <w:i/>
          <w:color w:val="0070C0"/>
          <w:u w:val="single"/>
          <w:lang w:eastAsia="ru-RU"/>
        </w:rPr>
      </w:pPr>
      <w:hyperlink r:id="rId28" w:history="1">
        <w:r w:rsidR="00C01464" w:rsidRPr="00AE7A3A">
          <w:rPr>
            <w:rStyle w:val="a3"/>
            <w:rFonts w:ascii="Segoe UI Semilight" w:hAnsi="Segoe UI Semilight" w:cs="Segoe UI Semilight"/>
            <w:b/>
            <w:lang w:eastAsia="ru-RU"/>
          </w:rPr>
          <w:t>(</w:t>
        </w:r>
        <w:r w:rsidR="00C01464">
          <w:rPr>
            <w:rStyle w:val="a3"/>
            <w:rFonts w:ascii="Segoe UI Semilight" w:hAnsi="Segoe UI Semilight" w:cs="Segoe UI Semilight"/>
            <w:b/>
            <w:lang w:eastAsia="ru-RU"/>
          </w:rPr>
          <w:t>РИА Новости</w:t>
        </w:r>
        <w:r w:rsidR="00C01464" w:rsidRPr="00AE7A3A">
          <w:rPr>
            <w:rStyle w:val="a3"/>
            <w:rFonts w:ascii="Segoe UI Semilight" w:hAnsi="Segoe UI Semilight" w:cs="Segoe UI Semilight"/>
            <w:b/>
            <w:lang w:eastAsia="ru-RU"/>
          </w:rPr>
          <w:t xml:space="preserve">, </w:t>
        </w:r>
        <w:r w:rsidR="00C01464">
          <w:rPr>
            <w:rStyle w:val="a3"/>
            <w:rFonts w:ascii="Segoe UI Semilight" w:hAnsi="Segoe UI Semilight" w:cs="Segoe UI Semilight"/>
            <w:b/>
            <w:lang w:eastAsia="ru-RU"/>
          </w:rPr>
          <w:t>05.01.2019</w:t>
        </w:r>
        <w:r w:rsidR="00C01464" w:rsidRPr="00AE7A3A">
          <w:rPr>
            <w:rStyle w:val="a3"/>
            <w:rFonts w:ascii="Segoe UI Semilight" w:hAnsi="Segoe UI Semilight" w:cs="Segoe UI Semilight"/>
            <w:b/>
            <w:lang w:eastAsia="ru-RU"/>
          </w:rPr>
          <w:t>)</w:t>
        </w:r>
      </w:hyperlink>
    </w:p>
    <w:p w:rsidR="009A77D5" w:rsidRDefault="009A77D5">
      <w:pPr>
        <w:spacing w:after="0" w:line="240" w:lineRule="auto"/>
        <w:rPr>
          <w:lang w:eastAsia="ru-RU"/>
        </w:rPr>
      </w:pPr>
    </w:p>
    <w:p w:rsidR="00AE7A3A" w:rsidRDefault="00AE7A3A">
      <w:pPr>
        <w:spacing w:after="0" w:line="240" w:lineRule="auto"/>
        <w:rPr>
          <w:lang w:eastAsia="ru-RU"/>
        </w:rPr>
      </w:pPr>
      <w:bookmarkStart w:id="38" w:name="_Toc47372930312393617"/>
      <w:bookmarkEnd w:id="33"/>
      <w:bookmarkEnd w:id="34"/>
      <w:bookmarkEnd w:id="35"/>
      <w:bookmarkEnd w:id="38"/>
    </w:p>
    <w:sectPr w:rsidR="00AE7A3A">
      <w:type w:val="continuous"/>
      <w:pgSz w:w="11906" w:h="16838"/>
      <w:pgMar w:top="745" w:right="707" w:bottom="851" w:left="851" w:header="708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78" w:rsidRDefault="00141578">
      <w:pPr>
        <w:spacing w:after="0" w:line="240" w:lineRule="auto"/>
      </w:pPr>
      <w:r>
        <w:separator/>
      </w:r>
    </w:p>
  </w:endnote>
  <w:endnote w:type="continuationSeparator" w:id="0">
    <w:p w:rsidR="00141578" w:rsidRDefault="0014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ook w:val="04A0" w:firstRow="1" w:lastRow="0" w:firstColumn="1" w:lastColumn="0" w:noHBand="0" w:noVBand="1"/>
    </w:tblPr>
    <w:tblGrid>
      <w:gridCol w:w="8451"/>
      <w:gridCol w:w="2113"/>
    </w:tblGrid>
    <w:sdt>
      <w:sdtPr>
        <w:rPr>
          <w:rFonts w:asciiTheme="majorHAnsi" w:eastAsiaTheme="majorEastAsia" w:hAnsiTheme="majorHAnsi" w:cstheme="majorBidi"/>
          <w:szCs w:val="20"/>
        </w:rPr>
        <w:id w:val="-1322812868"/>
        <w:docPartObj>
          <w:docPartGallery w:val="Page Numbers (Bottom of Page)"/>
          <w:docPartUnique/>
        </w:docPartObj>
      </w:sdtPr>
      <w:sdtEndPr/>
      <w:sdtContent>
        <w:tr w:rsidR="009A77D5">
          <w:trPr>
            <w:trHeight w:val="727"/>
          </w:trPr>
          <w:tc>
            <w:tcPr>
              <w:tcW w:w="4000" w:type="pct"/>
              <w:tcBorders>
                <w:top w:val="nil"/>
                <w:left w:val="nil"/>
                <w:bottom w:val="nil"/>
                <w:right w:val="triple" w:sz="4" w:space="0" w:color="4F81BD" w:themeColor="accent1"/>
              </w:tcBorders>
            </w:tcPr>
            <w:p w:rsidR="009A77D5" w:rsidRDefault="009A77D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top w:val="nil"/>
                <w:left w:val="triple" w:sz="4" w:space="0" w:color="4F81BD" w:themeColor="accent1"/>
                <w:bottom w:val="nil"/>
                <w:right w:val="nil"/>
              </w:tcBorders>
              <w:hideMark/>
            </w:tcPr>
            <w:p w:rsidR="009A77D5" w:rsidRDefault="00C0146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77CA4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9A77D5" w:rsidRDefault="009A77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ook w:val="04A0" w:firstRow="1" w:lastRow="0" w:firstColumn="1" w:lastColumn="0" w:noHBand="0" w:noVBand="1"/>
    </w:tblPr>
    <w:tblGrid>
      <w:gridCol w:w="8451"/>
      <w:gridCol w:w="2113"/>
    </w:tblGrid>
    <w:sdt>
      <w:sdtPr>
        <w:rPr>
          <w:rFonts w:asciiTheme="majorHAnsi" w:eastAsiaTheme="majorEastAsia" w:hAnsiTheme="majorHAnsi" w:cstheme="majorBidi"/>
          <w:szCs w:val="20"/>
        </w:rPr>
        <w:id w:val="-362204587"/>
        <w:docPartObj>
          <w:docPartGallery w:val="Page Numbers (Bottom of Page)"/>
          <w:docPartUnique/>
        </w:docPartObj>
      </w:sdtPr>
      <w:sdtEndPr/>
      <w:sdtContent>
        <w:tr w:rsidR="009A77D5">
          <w:trPr>
            <w:trHeight w:val="727"/>
          </w:trPr>
          <w:tc>
            <w:tcPr>
              <w:tcW w:w="4000" w:type="pct"/>
              <w:tcBorders>
                <w:top w:val="nil"/>
                <w:left w:val="nil"/>
                <w:bottom w:val="nil"/>
                <w:right w:val="triple" w:sz="4" w:space="0" w:color="4F81BD" w:themeColor="accent1"/>
              </w:tcBorders>
            </w:tcPr>
            <w:p w:rsidR="009A77D5" w:rsidRDefault="009A77D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top w:val="nil"/>
                <w:left w:val="triple" w:sz="4" w:space="0" w:color="4F81BD" w:themeColor="accent1"/>
                <w:bottom w:val="nil"/>
                <w:right w:val="nil"/>
              </w:tcBorders>
              <w:hideMark/>
            </w:tcPr>
            <w:p w:rsidR="009A77D5" w:rsidRDefault="00C0146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77CA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9A77D5" w:rsidRDefault="009A7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78" w:rsidRDefault="00141578">
      <w:pPr>
        <w:spacing w:after="0" w:line="240" w:lineRule="auto"/>
      </w:pPr>
      <w:r>
        <w:separator/>
      </w:r>
    </w:p>
  </w:footnote>
  <w:footnote w:type="continuationSeparator" w:id="0">
    <w:p w:rsidR="00141578" w:rsidRDefault="0014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азвание"/>
      <w:id w:val="-580937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77D5" w:rsidRDefault="00C01464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</w:pPr>
        <w:r>
          <w:t>Ключевые новости сферы образования и науки</w:t>
        </w:r>
      </w:p>
    </w:sdtContent>
  </w:sdt>
  <w:p w:rsidR="009A77D5" w:rsidRDefault="00C01464">
    <w:pPr>
      <w:pStyle w:val="a6"/>
      <w:pBdr>
        <w:between w:val="single" w:sz="4" w:space="1" w:color="4F81BD" w:themeColor="accent1"/>
      </w:pBdr>
      <w:spacing w:line="276" w:lineRule="auto"/>
      <w:jc w:val="center"/>
    </w:pPr>
    <w:r>
      <w:t>09 января 2019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965"/>
    <w:multiLevelType w:val="hybridMultilevel"/>
    <w:tmpl w:val="F3EE8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304A"/>
    <w:multiLevelType w:val="hybridMultilevel"/>
    <w:tmpl w:val="319CA73E"/>
    <w:lvl w:ilvl="0" w:tplc="E62001A4">
      <w:start w:val="1"/>
      <w:numFmt w:val="bullet"/>
      <w:pStyle w:val="2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7E46206E"/>
    <w:multiLevelType w:val="hybridMultilevel"/>
    <w:tmpl w:val="CB0E5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4"/>
    <w:rsid w:val="00077CA4"/>
    <w:rsid w:val="00141578"/>
    <w:rsid w:val="00201016"/>
    <w:rsid w:val="005E49C4"/>
    <w:rsid w:val="009A77D5"/>
    <w:rsid w:val="00AE7A3A"/>
    <w:rsid w:val="00C01464"/>
    <w:rsid w:val="00D36EC4"/>
    <w:rsid w:val="00D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Segoe UI Semibold" w:hAnsi="Segoe UI Semibold"/>
      <w:szCs w:val="22"/>
    </w:rPr>
  </w:style>
  <w:style w:type="paragraph" w:styleId="1">
    <w:name w:val="heading 1"/>
    <w:basedOn w:val="a"/>
    <w:next w:val="a"/>
    <w:link w:val="10"/>
    <w:qFormat/>
    <w:pPr>
      <w:pBdr>
        <w:bottom w:val="single" w:sz="18" w:space="0" w:color="7F7F7F" w:themeColor="text1" w:themeTint="80"/>
      </w:pBdr>
      <w:spacing w:after="0" w:line="240" w:lineRule="auto"/>
      <w:jc w:val="right"/>
      <w:outlineLvl w:val="0"/>
    </w:pPr>
    <w:rPr>
      <w:rFonts w:ascii="Times New Roman" w:eastAsiaTheme="minorEastAsia" w:hAnsi="Times New Roman" w:cs="Times New Roman"/>
      <w:b/>
      <w:bCs/>
      <w:color w:val="3CA499"/>
      <w:sz w:val="36"/>
      <w:szCs w:val="36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pPr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ascii="Segoe UI Semibold" w:hAnsi="Segoe UI Semibold" w:hint="default"/>
      <w:i/>
      <w:iCs w:val="0"/>
      <w:color w:val="0070C0"/>
      <w:sz w:val="2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Theme="minorEastAsia" w:hAnsi="Times New Roman" w:cs="Times New Roman" w:hint="default"/>
      <w:b/>
      <w:bCs/>
      <w:color w:val="3CA499"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0"/>
    <w:semiHidden/>
    <w:locked/>
    <w:rPr>
      <w:rFonts w:ascii="Times New Roman" w:eastAsiaTheme="minorEastAsia" w:hAnsi="Times New Roman" w:cs="Times New Roman" w:hint="default"/>
      <w:b/>
      <w:bCs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4810"/>
      </w:tabs>
      <w:spacing w:after="100"/>
    </w:pPr>
    <w:rPr>
      <w:rFonts w:ascii="SegoeUI-Light" w:hAnsi="SegoeUI-Light" w:cs="SegoeUI-Light"/>
      <w:b/>
      <w:noProof/>
    </w:rPr>
  </w:style>
  <w:style w:type="paragraph" w:styleId="2">
    <w:name w:val="toc 2"/>
    <w:basedOn w:val="a"/>
    <w:next w:val="a"/>
    <w:autoRedefine/>
    <w:uiPriority w:val="39"/>
    <w:unhideWhenUsed/>
    <w:pPr>
      <w:numPr>
        <w:numId w:val="2"/>
      </w:numPr>
      <w:tabs>
        <w:tab w:val="right" w:leader="dot" w:pos="8080"/>
      </w:tabs>
      <w:spacing w:after="100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</w:style>
  <w:style w:type="paragraph" w:styleId="aa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alibri" w:hAnsi="Calibri" w:hint="default"/>
      <w:szCs w:val="21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e">
    <w:name w:val="List Paragraph"/>
    <w:basedOn w:val="a"/>
    <w:uiPriority w:val="34"/>
    <w:semiHidden/>
    <w:qFormat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obr">
    <w:name w:val="nobr"/>
    <w:basedOn w:val="a0"/>
  </w:style>
  <w:style w:type="character" w:customStyle="1" w:styleId="ao189457">
    <w:name w:val="ao_189457"/>
    <w:basedOn w:val="a0"/>
  </w:style>
  <w:style w:type="character" w:customStyle="1" w:styleId="apple-converted-space">
    <w:name w:val="apple-converted-space"/>
    <w:basedOn w:val="a0"/>
  </w:style>
  <w:style w:type="character" w:customStyle="1" w:styleId="ao77438">
    <w:name w:val="ao_77438"/>
    <w:basedOn w:val="a0"/>
  </w:style>
  <w:style w:type="character" w:customStyle="1" w:styleId="ao77280">
    <w:name w:val="ao_77280"/>
    <w:basedOn w:val="a0"/>
  </w:style>
  <w:style w:type="character" w:customStyle="1" w:styleId="ao189637">
    <w:name w:val="ao_189637"/>
    <w:basedOn w:val="a0"/>
  </w:style>
  <w:style w:type="character" w:customStyle="1" w:styleId="ao428397">
    <w:name w:val="ao_428397"/>
    <w:basedOn w:val="a0"/>
  </w:style>
  <w:style w:type="character" w:customStyle="1" w:styleId="ao73353">
    <w:name w:val="ao_73353"/>
    <w:basedOn w:val="a0"/>
  </w:style>
  <w:style w:type="character" w:customStyle="1" w:styleId="ao148188">
    <w:name w:val="ao_148188"/>
    <w:basedOn w:val="a0"/>
  </w:style>
  <w:style w:type="character" w:customStyle="1" w:styleId="ao179938">
    <w:name w:val="ao_179938"/>
    <w:basedOn w:val="a0"/>
  </w:style>
  <w:style w:type="character" w:customStyle="1" w:styleId="ao193276">
    <w:name w:val="ao_193276"/>
    <w:basedOn w:val="a0"/>
  </w:style>
  <w:style w:type="character" w:customStyle="1" w:styleId="ao19913">
    <w:name w:val="ao_19913"/>
    <w:basedOn w:val="a0"/>
  </w:style>
  <w:style w:type="character" w:customStyle="1" w:styleId="ao430614">
    <w:name w:val="ao_430614"/>
    <w:basedOn w:val="a0"/>
  </w:style>
  <w:style w:type="character" w:customStyle="1" w:styleId="ao19334">
    <w:name w:val="ao_19334"/>
    <w:basedOn w:val="a0"/>
  </w:style>
  <w:style w:type="character" w:customStyle="1" w:styleId="ao18490">
    <w:name w:val="ao_18490"/>
    <w:basedOn w:val="a0"/>
  </w:style>
  <w:style w:type="character" w:customStyle="1" w:styleId="ao408715">
    <w:name w:val="ao_408715"/>
    <w:basedOn w:val="a0"/>
  </w:style>
  <w:style w:type="character" w:customStyle="1" w:styleId="fact">
    <w:name w:val="fact"/>
    <w:basedOn w:val="a0"/>
  </w:style>
  <w:style w:type="character" w:customStyle="1" w:styleId="object">
    <w:name w:val="object"/>
    <w:basedOn w:val="a0"/>
  </w:style>
  <w:style w:type="character" w:customStyle="1" w:styleId="organization">
    <w:name w:val="organization"/>
    <w:basedOn w:val="a0"/>
  </w:style>
  <w:style w:type="character" w:customStyle="1" w:styleId="searchhl">
    <w:name w:val="search_hl"/>
    <w:basedOn w:val="a0"/>
  </w:style>
  <w:style w:type="character" w:customStyle="1" w:styleId="ao428844">
    <w:name w:val="ao_428844"/>
    <w:basedOn w:val="a0"/>
  </w:style>
  <w:style w:type="table" w:styleId="af0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Segoe UI Semibold" w:hAnsi="Segoe UI Semibold"/>
      <w:szCs w:val="22"/>
    </w:rPr>
  </w:style>
  <w:style w:type="paragraph" w:styleId="1">
    <w:name w:val="heading 1"/>
    <w:basedOn w:val="a"/>
    <w:next w:val="a"/>
    <w:link w:val="10"/>
    <w:qFormat/>
    <w:pPr>
      <w:pBdr>
        <w:bottom w:val="single" w:sz="18" w:space="0" w:color="7F7F7F" w:themeColor="text1" w:themeTint="80"/>
      </w:pBdr>
      <w:spacing w:after="0" w:line="240" w:lineRule="auto"/>
      <w:jc w:val="right"/>
      <w:outlineLvl w:val="0"/>
    </w:pPr>
    <w:rPr>
      <w:rFonts w:ascii="Times New Roman" w:eastAsiaTheme="minorEastAsia" w:hAnsi="Times New Roman" w:cs="Times New Roman"/>
      <w:b/>
      <w:bCs/>
      <w:color w:val="3CA499"/>
      <w:sz w:val="36"/>
      <w:szCs w:val="36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pPr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ascii="Segoe UI Semibold" w:hAnsi="Segoe UI Semibold" w:hint="default"/>
      <w:i/>
      <w:iCs w:val="0"/>
      <w:color w:val="0070C0"/>
      <w:sz w:val="2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Theme="minorEastAsia" w:hAnsi="Times New Roman" w:cs="Times New Roman" w:hint="default"/>
      <w:b/>
      <w:bCs/>
      <w:color w:val="3CA499"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0"/>
    <w:semiHidden/>
    <w:locked/>
    <w:rPr>
      <w:rFonts w:ascii="Times New Roman" w:eastAsiaTheme="minorEastAsia" w:hAnsi="Times New Roman" w:cs="Times New Roman" w:hint="default"/>
      <w:b/>
      <w:bCs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4810"/>
      </w:tabs>
      <w:spacing w:after="100"/>
    </w:pPr>
    <w:rPr>
      <w:rFonts w:ascii="SegoeUI-Light" w:hAnsi="SegoeUI-Light" w:cs="SegoeUI-Light"/>
      <w:b/>
      <w:noProof/>
    </w:rPr>
  </w:style>
  <w:style w:type="paragraph" w:styleId="2">
    <w:name w:val="toc 2"/>
    <w:basedOn w:val="a"/>
    <w:next w:val="a"/>
    <w:autoRedefine/>
    <w:uiPriority w:val="39"/>
    <w:unhideWhenUsed/>
    <w:pPr>
      <w:numPr>
        <w:numId w:val="2"/>
      </w:numPr>
      <w:tabs>
        <w:tab w:val="right" w:leader="dot" w:pos="8080"/>
      </w:tabs>
      <w:spacing w:after="100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</w:style>
  <w:style w:type="paragraph" w:styleId="aa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alibri" w:hAnsi="Calibri" w:hint="default"/>
      <w:szCs w:val="21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e">
    <w:name w:val="List Paragraph"/>
    <w:basedOn w:val="a"/>
    <w:uiPriority w:val="34"/>
    <w:semiHidden/>
    <w:qFormat/>
    <w:pPr>
      <w:ind w:left="720"/>
      <w:contextualSpacing/>
    </w:pPr>
  </w:style>
  <w:style w:type="paragraph" w:styleId="af">
    <w:name w:val="TOC Heading"/>
    <w:basedOn w:val="1"/>
    <w:next w:val="a"/>
    <w:uiPriority w:val="39"/>
    <w:semiHidden/>
    <w:unhideWhenUsed/>
    <w:qFormat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obr">
    <w:name w:val="nobr"/>
    <w:basedOn w:val="a0"/>
  </w:style>
  <w:style w:type="character" w:customStyle="1" w:styleId="ao189457">
    <w:name w:val="ao_189457"/>
    <w:basedOn w:val="a0"/>
  </w:style>
  <w:style w:type="character" w:customStyle="1" w:styleId="apple-converted-space">
    <w:name w:val="apple-converted-space"/>
    <w:basedOn w:val="a0"/>
  </w:style>
  <w:style w:type="character" w:customStyle="1" w:styleId="ao77438">
    <w:name w:val="ao_77438"/>
    <w:basedOn w:val="a0"/>
  </w:style>
  <w:style w:type="character" w:customStyle="1" w:styleId="ao77280">
    <w:name w:val="ao_77280"/>
    <w:basedOn w:val="a0"/>
  </w:style>
  <w:style w:type="character" w:customStyle="1" w:styleId="ao189637">
    <w:name w:val="ao_189637"/>
    <w:basedOn w:val="a0"/>
  </w:style>
  <w:style w:type="character" w:customStyle="1" w:styleId="ao428397">
    <w:name w:val="ao_428397"/>
    <w:basedOn w:val="a0"/>
  </w:style>
  <w:style w:type="character" w:customStyle="1" w:styleId="ao73353">
    <w:name w:val="ao_73353"/>
    <w:basedOn w:val="a0"/>
  </w:style>
  <w:style w:type="character" w:customStyle="1" w:styleId="ao148188">
    <w:name w:val="ao_148188"/>
    <w:basedOn w:val="a0"/>
  </w:style>
  <w:style w:type="character" w:customStyle="1" w:styleId="ao179938">
    <w:name w:val="ao_179938"/>
    <w:basedOn w:val="a0"/>
  </w:style>
  <w:style w:type="character" w:customStyle="1" w:styleId="ao193276">
    <w:name w:val="ao_193276"/>
    <w:basedOn w:val="a0"/>
  </w:style>
  <w:style w:type="character" w:customStyle="1" w:styleId="ao19913">
    <w:name w:val="ao_19913"/>
    <w:basedOn w:val="a0"/>
  </w:style>
  <w:style w:type="character" w:customStyle="1" w:styleId="ao430614">
    <w:name w:val="ao_430614"/>
    <w:basedOn w:val="a0"/>
  </w:style>
  <w:style w:type="character" w:customStyle="1" w:styleId="ao19334">
    <w:name w:val="ao_19334"/>
    <w:basedOn w:val="a0"/>
  </w:style>
  <w:style w:type="character" w:customStyle="1" w:styleId="ao18490">
    <w:name w:val="ao_18490"/>
    <w:basedOn w:val="a0"/>
  </w:style>
  <w:style w:type="character" w:customStyle="1" w:styleId="ao408715">
    <w:name w:val="ao_408715"/>
    <w:basedOn w:val="a0"/>
  </w:style>
  <w:style w:type="character" w:customStyle="1" w:styleId="fact">
    <w:name w:val="fact"/>
    <w:basedOn w:val="a0"/>
  </w:style>
  <w:style w:type="character" w:customStyle="1" w:styleId="object">
    <w:name w:val="object"/>
    <w:basedOn w:val="a0"/>
  </w:style>
  <w:style w:type="character" w:customStyle="1" w:styleId="organization">
    <w:name w:val="organization"/>
    <w:basedOn w:val="a0"/>
  </w:style>
  <w:style w:type="character" w:customStyle="1" w:styleId="searchhl">
    <w:name w:val="search_hl"/>
    <w:basedOn w:val="a0"/>
  </w:style>
  <w:style w:type="character" w:customStyle="1" w:styleId="ao428844">
    <w:name w:val="ao_428844"/>
    <w:basedOn w:val="a0"/>
  </w:style>
  <w:style w:type="table" w:styleId="af0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\\srv-dc\@monitoring$\&#1056;&#1086;&#1089;&#1086;&#1073;&#1088;&#1085;&#1072;&#1076;&#1079;&#1086;&#1088;\2019\01_&#1071;&#1085;&#1074;&#1072;&#1088;&#1100;\09\&#1056;&#1086;&#1089;&#1086;&#1073;&#1088;&#1085;&#1072;&#1076;&#1079;&#1086;&#1088;_&#1045;&#1078;&#1077;&#1076;&#1085;&#1077;&#1074;&#1085;&#1099;&#1081;%20&#1076;&#1072;&#1081;&#1076;&#1078;&#1077;&#1089;&#1090;%20&#1057;&#1052;&#1048;_09%2001%202019.docx" TargetMode="External"/><Relationship Id="rId26" Type="http://schemas.openxmlformats.org/officeDocument/2006/relationships/hyperlink" Target="https://sn.ria.ru/20181229/1548891811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ia.ru/20190101/1548962469.htm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/\\srv-dc\@monitoring$\&#1056;&#1086;&#1089;&#1086;&#1073;&#1088;&#1085;&#1072;&#1076;&#1079;&#1086;&#1088;\2019\01_&#1071;&#1085;&#1074;&#1072;&#1088;&#1100;\09\&#1056;&#1086;&#1089;&#1086;&#1073;&#1088;&#1085;&#1072;&#1076;&#1079;&#1086;&#1088;_&#1045;&#1078;&#1077;&#1076;&#1085;&#1077;&#1074;&#1085;&#1099;&#1081;%20&#1076;&#1072;&#1081;&#1076;&#1078;&#1077;&#1089;&#1090;%20&#1057;&#1052;&#1048;_09%2001%202019.docx" TargetMode="External"/><Relationship Id="rId25" Type="http://schemas.openxmlformats.org/officeDocument/2006/relationships/hyperlink" Target="http://tass.ru/obschestvo/59652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srv-dc\@monitoring$\&#1056;&#1086;&#1089;&#1086;&#1073;&#1088;&#1085;&#1072;&#1076;&#1079;&#1086;&#1088;\2019\01_&#1071;&#1085;&#1074;&#1072;&#1088;&#1100;\09\&#1056;&#1086;&#1089;&#1086;&#1073;&#1088;&#1085;&#1072;&#1076;&#1079;&#1086;&#1088;_&#1045;&#1078;&#1077;&#1076;&#1085;&#1077;&#1074;&#1085;&#1099;&#1081;%20&#1076;&#1072;&#1081;&#1076;&#1078;&#1077;&#1089;&#1090;%20&#1057;&#1052;&#1048;_09%2001%202019.docx" TargetMode="External"/><Relationship Id="rId20" Type="http://schemas.openxmlformats.org/officeDocument/2006/relationships/hyperlink" Target="https://rg.ru/2019/01/01/obiazatelnyj-ege-v-rossii-otprazdnoval-10-let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pnp.ru/social/v-2019-godu-platnykh-mest-v-vuzakh-stanet-bolshe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file:///\\srv-dc\@monitoring$\&#1056;&#1086;&#1089;&#1086;&#1073;&#1088;&#1085;&#1072;&#1076;&#1079;&#1086;&#1088;\2019\01_&#1071;&#1085;&#1074;&#1072;&#1088;&#1100;\09\&#1056;&#1086;&#1089;&#1086;&#1073;&#1088;&#1085;&#1072;&#1076;&#1079;&#1086;&#1088;_&#1045;&#1078;&#1077;&#1076;&#1085;&#1077;&#1074;&#1085;&#1099;&#1081;%20&#1076;&#1072;&#1081;&#1076;&#1078;&#1077;&#1089;&#1090;%20&#1057;&#1052;&#1048;_09%2001%202019.docx" TargetMode="External"/><Relationship Id="rId23" Type="http://schemas.openxmlformats.org/officeDocument/2006/relationships/hyperlink" Target="http://tass.ru/obschestvo/5974899" TargetMode="External"/><Relationship Id="rId28" Type="http://schemas.openxmlformats.org/officeDocument/2006/relationships/hyperlink" Target="https://ria.ru/20190105/1549042012.html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tass.ru/obschestvo/597329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\\srv-dc\@monitoring$\&#1056;&#1086;&#1089;&#1086;&#1073;&#1088;&#1085;&#1072;&#1076;&#1079;&#1086;&#1088;\2019\01_&#1071;&#1085;&#1074;&#1072;&#1088;&#1100;\09\&#1056;&#1086;&#1089;&#1086;&#1073;&#1088;&#1085;&#1072;&#1076;&#1079;&#1086;&#1088;_&#1045;&#1078;&#1077;&#1076;&#1085;&#1077;&#1074;&#1085;&#1099;&#1081;%20&#1076;&#1072;&#1081;&#1076;&#1078;&#1077;&#1089;&#1090;%20&#1057;&#1052;&#1048;_09%2001%202019.docx" TargetMode="External"/><Relationship Id="rId22" Type="http://schemas.openxmlformats.org/officeDocument/2006/relationships/hyperlink" Target="http://tass.ru/nauka/5971678" TargetMode="External"/><Relationship Id="rId27" Type="http://schemas.openxmlformats.org/officeDocument/2006/relationships/hyperlink" Target="http://tass.ru/politika/59706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961BB8-A2B2-4131-AFEF-DFCD48FA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Ключевые новости сферы образования и науки</vt:lpstr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новости сферы образования и науки</dc:title>
  <dc:creator>User</dc:creator>
  <cp:lastModifiedBy>zo9</cp:lastModifiedBy>
  <cp:revision>2</cp:revision>
  <dcterms:created xsi:type="dcterms:W3CDTF">2019-01-11T18:07:00Z</dcterms:created>
  <dcterms:modified xsi:type="dcterms:W3CDTF">2019-01-11T18:07:00Z</dcterms:modified>
</cp:coreProperties>
</file>