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EA" w:rsidRPr="00FB5F26" w:rsidRDefault="003F00EA" w:rsidP="003F00EA">
      <w:pPr>
        <w:pageBreakBefore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ФИО:</w:t>
      </w:r>
    </w:p>
    <w:p w:rsidR="003F00EA" w:rsidRPr="00C0026A" w:rsidRDefault="003F00EA" w:rsidP="003F00EA">
      <w:pPr>
        <w:suppressAutoHyphens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Школа:</w:t>
      </w:r>
    </w:p>
    <w:p w:rsidR="003F00EA" w:rsidRPr="00C0026A" w:rsidRDefault="003F00EA" w:rsidP="003F00EA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C0026A">
        <w:rPr>
          <w:b/>
          <w:sz w:val="28"/>
          <w:szCs w:val="28"/>
        </w:rPr>
        <w:t>Урок по теме «</w:t>
      </w:r>
      <w:r>
        <w:rPr>
          <w:b/>
          <w:sz w:val="28"/>
          <w:szCs w:val="28"/>
        </w:rPr>
        <w:t>…</w:t>
      </w:r>
      <w:r w:rsidRPr="00C0026A">
        <w:rPr>
          <w:b/>
          <w:sz w:val="28"/>
          <w:szCs w:val="28"/>
        </w:rPr>
        <w:t>» (</w:t>
      </w:r>
      <w:r>
        <w:rPr>
          <w:b/>
          <w:sz w:val="28"/>
          <w:szCs w:val="28"/>
        </w:rPr>
        <w:t>…</w:t>
      </w:r>
      <w:r w:rsidRPr="00C0026A">
        <w:rPr>
          <w:b/>
          <w:sz w:val="28"/>
          <w:szCs w:val="28"/>
        </w:rPr>
        <w:t xml:space="preserve"> класс)</w:t>
      </w:r>
    </w:p>
    <w:p w:rsidR="003F00EA" w:rsidRDefault="003F00EA" w:rsidP="003F00EA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Цели урока</w:t>
      </w:r>
      <w:r w:rsidRPr="005318DC">
        <w:rPr>
          <w:b/>
          <w:sz w:val="28"/>
          <w:szCs w:val="28"/>
        </w:rPr>
        <w:t>: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proofErr w:type="spellStart"/>
      <w:r w:rsidRPr="005318DC">
        <w:rPr>
          <w:i/>
          <w:sz w:val="28"/>
          <w:szCs w:val="28"/>
        </w:rPr>
        <w:t>Деятельностная</w:t>
      </w:r>
      <w:proofErr w:type="spellEnd"/>
      <w:r w:rsidRPr="008F08CD">
        <w:rPr>
          <w:sz w:val="28"/>
          <w:szCs w:val="28"/>
        </w:rPr>
        <w:t>: формирование универсальных учебны</w:t>
      </w:r>
      <w:r>
        <w:rPr>
          <w:sz w:val="28"/>
          <w:szCs w:val="28"/>
        </w:rPr>
        <w:t>х</w:t>
      </w:r>
      <w:r w:rsidRPr="008F08CD">
        <w:rPr>
          <w:sz w:val="28"/>
          <w:szCs w:val="28"/>
        </w:rPr>
        <w:t xml:space="preserve"> действий при </w:t>
      </w:r>
      <w:r>
        <w:rPr>
          <w:sz w:val="28"/>
          <w:szCs w:val="28"/>
        </w:rPr>
        <w:t>………..</w:t>
      </w:r>
      <w:proofErr w:type="gramStart"/>
      <w:r>
        <w:rPr>
          <w:sz w:val="28"/>
          <w:szCs w:val="28"/>
        </w:rPr>
        <w:t xml:space="preserve"> </w:t>
      </w:r>
      <w:r w:rsidRPr="008F08CD">
        <w:rPr>
          <w:sz w:val="28"/>
          <w:szCs w:val="28"/>
        </w:rPr>
        <w:t>.</w:t>
      </w:r>
      <w:proofErr w:type="gramEnd"/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r w:rsidRPr="005318DC">
        <w:rPr>
          <w:i/>
          <w:sz w:val="28"/>
          <w:szCs w:val="28"/>
        </w:rPr>
        <w:t>Предметно-дидактическая</w:t>
      </w:r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>формирование знаний учащихся … …</w:t>
      </w:r>
      <w:proofErr w:type="gramStart"/>
      <w:r>
        <w:rPr>
          <w:sz w:val="28"/>
          <w:szCs w:val="28"/>
        </w:rPr>
        <w:t xml:space="preserve"> </w:t>
      </w:r>
      <w:r w:rsidRPr="008F08CD">
        <w:rPr>
          <w:sz w:val="28"/>
          <w:szCs w:val="28"/>
        </w:rPr>
        <w:t>.</w:t>
      </w:r>
      <w:proofErr w:type="gramEnd"/>
    </w:p>
    <w:p w:rsidR="003F00EA" w:rsidRPr="005318DC" w:rsidRDefault="003F00EA" w:rsidP="003F00EA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Планируемые образовательные результаты урока</w:t>
      </w:r>
      <w:r w:rsidRPr="005318DC">
        <w:rPr>
          <w:b/>
          <w:sz w:val="28"/>
          <w:szCs w:val="28"/>
        </w:rPr>
        <w:t>:</w:t>
      </w:r>
    </w:p>
    <w:p w:rsidR="003F00EA" w:rsidRPr="008F08CD" w:rsidRDefault="003F00EA" w:rsidP="003F00E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Предметные</w:t>
      </w:r>
      <w:r w:rsidRPr="008F08CD">
        <w:rPr>
          <w:sz w:val="28"/>
          <w:szCs w:val="28"/>
        </w:rPr>
        <w:t xml:space="preserve">: </w:t>
      </w:r>
    </w:p>
    <w:p w:rsidR="003F00EA" w:rsidRPr="00936F61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</w:t>
      </w:r>
      <w:r w:rsidRPr="00936F61">
        <w:rPr>
          <w:rFonts w:eastAsia="Times New Roman"/>
          <w:sz w:val="28"/>
          <w:szCs w:val="28"/>
          <w:lang w:eastAsia="ru-RU"/>
        </w:rPr>
        <w:t>арактери</w:t>
      </w:r>
      <w:r>
        <w:rPr>
          <w:rFonts w:eastAsia="Times New Roman"/>
          <w:sz w:val="28"/>
          <w:szCs w:val="28"/>
          <w:lang w:eastAsia="ru-RU"/>
        </w:rPr>
        <w:t>зуют ….;</w:t>
      </w:r>
    </w:p>
    <w:p w:rsidR="003F00EA" w:rsidRPr="00936F61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36F61">
        <w:rPr>
          <w:rFonts w:eastAsia="Times New Roman"/>
          <w:sz w:val="28"/>
          <w:szCs w:val="28"/>
          <w:lang w:eastAsia="ru-RU"/>
        </w:rPr>
        <w:t xml:space="preserve">приводят примеры </w:t>
      </w:r>
      <w:r>
        <w:rPr>
          <w:rFonts w:eastAsia="Times New Roman"/>
          <w:sz w:val="28"/>
          <w:szCs w:val="28"/>
          <w:lang w:eastAsia="ru-RU"/>
        </w:rPr>
        <w:t>…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3F00EA" w:rsidRPr="00936F61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знают </w:t>
      </w:r>
      <w:r w:rsidRPr="00936F61">
        <w:rPr>
          <w:rFonts w:eastAsia="Times New Roman"/>
          <w:sz w:val="28"/>
          <w:szCs w:val="28"/>
          <w:lang w:eastAsia="ru-RU"/>
        </w:rPr>
        <w:t>физически</w:t>
      </w:r>
      <w:r>
        <w:rPr>
          <w:rFonts w:eastAsia="Times New Roman"/>
          <w:sz w:val="28"/>
          <w:szCs w:val="28"/>
          <w:lang w:eastAsia="ru-RU"/>
        </w:rPr>
        <w:t>е</w:t>
      </w:r>
      <w:r w:rsidRPr="00936F61">
        <w:rPr>
          <w:rFonts w:eastAsia="Times New Roman"/>
          <w:sz w:val="28"/>
          <w:szCs w:val="28"/>
          <w:lang w:eastAsia="ru-RU"/>
        </w:rPr>
        <w:t xml:space="preserve"> свойств</w:t>
      </w:r>
      <w:r>
        <w:rPr>
          <w:rFonts w:eastAsia="Times New Roman"/>
          <w:sz w:val="28"/>
          <w:szCs w:val="28"/>
          <w:lang w:eastAsia="ru-RU"/>
        </w:rPr>
        <w:t>а … …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3F00EA" w:rsidRPr="00461461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61461">
        <w:rPr>
          <w:rFonts w:eastAsia="Times New Roman"/>
          <w:sz w:val="28"/>
          <w:szCs w:val="28"/>
          <w:lang w:eastAsia="ru-RU"/>
        </w:rPr>
        <w:t xml:space="preserve">знают химические свойства </w:t>
      </w:r>
      <w:r>
        <w:rPr>
          <w:rFonts w:eastAsia="Times New Roman"/>
          <w:sz w:val="28"/>
          <w:szCs w:val="28"/>
          <w:lang w:eastAsia="ru-RU"/>
        </w:rPr>
        <w:t>…,</w:t>
      </w:r>
      <w:r w:rsidRPr="00461461">
        <w:rPr>
          <w:rFonts w:eastAsia="Times New Roman"/>
          <w:sz w:val="28"/>
          <w:szCs w:val="28"/>
          <w:lang w:eastAsia="ru-RU"/>
        </w:rPr>
        <w:t xml:space="preserve"> составляют уравнения </w:t>
      </w:r>
      <w:r>
        <w:rPr>
          <w:rFonts w:eastAsia="Times New Roman"/>
          <w:sz w:val="28"/>
          <w:szCs w:val="28"/>
          <w:lang w:eastAsia="ru-RU"/>
        </w:rPr>
        <w:t>соответствующих химических реакций;</w:t>
      </w:r>
    </w:p>
    <w:p w:rsidR="003F00EA" w:rsidRPr="00936F61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раскрывают взаимо</w:t>
      </w:r>
      <w:r w:rsidRPr="00936F61">
        <w:rPr>
          <w:rFonts w:eastAsia="Times New Roman"/>
          <w:sz w:val="28"/>
          <w:szCs w:val="28"/>
          <w:lang w:eastAsia="ru-RU"/>
        </w:rPr>
        <w:t xml:space="preserve">связь между строением, свойствами и областями применения веществ на примере </w:t>
      </w:r>
      <w:r>
        <w:rPr>
          <w:rFonts w:eastAsia="Times New Roman"/>
          <w:sz w:val="28"/>
          <w:szCs w:val="28"/>
          <w:lang w:eastAsia="ru-RU"/>
        </w:rPr>
        <w:t>… …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3F00EA" w:rsidRPr="008F08CD" w:rsidRDefault="003F00EA" w:rsidP="003F00E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B3A77">
        <w:rPr>
          <w:i/>
          <w:sz w:val="28"/>
          <w:szCs w:val="28"/>
        </w:rPr>
        <w:t>Метапредметные</w:t>
      </w:r>
      <w:proofErr w:type="spellEnd"/>
      <w:r w:rsidRPr="008F08CD">
        <w:rPr>
          <w:sz w:val="28"/>
          <w:szCs w:val="28"/>
        </w:rPr>
        <w:t>:</w:t>
      </w:r>
    </w:p>
    <w:p w:rsidR="003F00EA" w:rsidRPr="00936F61" w:rsidRDefault="003F00EA" w:rsidP="003F00EA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участвуют в постановке темы урока;</w:t>
      </w:r>
    </w:p>
    <w:p w:rsidR="003F00EA" w:rsidRDefault="003F00EA" w:rsidP="003F00EA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с различными источниками информации;</w:t>
      </w:r>
    </w:p>
    <w:p w:rsidR="003F00EA" w:rsidRPr="00E812B0" w:rsidRDefault="003F00EA" w:rsidP="003F00EA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sz w:val="28"/>
          <w:szCs w:val="28"/>
        </w:rPr>
      </w:pPr>
      <w:r w:rsidRPr="00E812B0">
        <w:rPr>
          <w:sz w:val="28"/>
          <w:szCs w:val="28"/>
        </w:rPr>
        <w:t>устанавливают причинно-следственные связи, делают выводы</w:t>
      </w:r>
      <w:r>
        <w:rPr>
          <w:sz w:val="28"/>
          <w:szCs w:val="28"/>
        </w:rPr>
        <w:t>;</w:t>
      </w:r>
    </w:p>
    <w:p w:rsidR="003F00EA" w:rsidRPr="00936F61" w:rsidRDefault="003F00EA" w:rsidP="003F00EA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936F61">
        <w:rPr>
          <w:sz w:val="28"/>
          <w:szCs w:val="28"/>
        </w:rPr>
        <w:t xml:space="preserve">отрудничают </w:t>
      </w:r>
      <w:r>
        <w:rPr>
          <w:sz w:val="28"/>
          <w:szCs w:val="28"/>
        </w:rPr>
        <w:t>с одноклассниками (</w:t>
      </w:r>
      <w:r w:rsidRPr="00936F61">
        <w:rPr>
          <w:sz w:val="28"/>
          <w:szCs w:val="28"/>
        </w:rPr>
        <w:t>в паре</w:t>
      </w:r>
      <w:r>
        <w:rPr>
          <w:sz w:val="28"/>
          <w:szCs w:val="28"/>
        </w:rPr>
        <w:t>);</w:t>
      </w:r>
    </w:p>
    <w:p w:rsidR="003F00EA" w:rsidRPr="004B3A77" w:rsidRDefault="003F00EA" w:rsidP="003F00EA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выражают и аргументируют свои мысли;</w:t>
      </w:r>
    </w:p>
    <w:p w:rsidR="003F00EA" w:rsidRPr="004B3A77" w:rsidRDefault="003F00EA" w:rsidP="003F00EA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 правильность выполнения своих действий и заданий.</w:t>
      </w:r>
    </w:p>
    <w:p w:rsidR="003F00EA" w:rsidRPr="008F08CD" w:rsidRDefault="003F00EA" w:rsidP="003F00E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Личностные</w:t>
      </w:r>
      <w:r w:rsidRPr="008F08CD">
        <w:rPr>
          <w:sz w:val="28"/>
          <w:szCs w:val="28"/>
        </w:rPr>
        <w:t>:</w:t>
      </w:r>
    </w:p>
    <w:p w:rsidR="003F00EA" w:rsidRDefault="003F00EA" w:rsidP="003F00EA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беждаются в познаваемости мира;</w:t>
      </w:r>
    </w:p>
    <w:p w:rsidR="003F00EA" w:rsidRPr="004B3A77" w:rsidRDefault="003F00EA" w:rsidP="003F00EA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убеждаются в зависимости свойств вещества и областей его применения от особенностей его состава и строения;</w:t>
      </w:r>
    </w:p>
    <w:p w:rsidR="003F00EA" w:rsidRPr="00142CB5" w:rsidRDefault="003F00EA" w:rsidP="003F00EA">
      <w:pPr>
        <w:pStyle w:val="a3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проявляют интерес к изучению химии.</w:t>
      </w:r>
    </w:p>
    <w:p w:rsidR="00142CB5" w:rsidRPr="004B3A77" w:rsidRDefault="00142CB5" w:rsidP="00142CB5">
      <w:pPr>
        <w:pStyle w:val="a3"/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00EA" w:rsidRPr="00677C7D" w:rsidRDefault="003F00EA" w:rsidP="003F00EA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lastRenderedPageBreak/>
        <w:t>Тип урока</w:t>
      </w:r>
      <w:r w:rsidRPr="00677C7D">
        <w:rPr>
          <w:b/>
          <w:sz w:val="28"/>
          <w:szCs w:val="28"/>
        </w:rPr>
        <w:t>: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ведущей дидактической цели</w:t>
      </w:r>
      <w:r w:rsidRPr="008F08CD">
        <w:rPr>
          <w:sz w:val="28"/>
          <w:szCs w:val="28"/>
        </w:rPr>
        <w:t>: изучение нового материала.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способу организации</w:t>
      </w:r>
      <w:r w:rsidRPr="008F08CD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комбинированный</w:t>
      </w:r>
      <w:proofErr w:type="gramEnd"/>
      <w:r>
        <w:rPr>
          <w:sz w:val="28"/>
          <w:szCs w:val="28"/>
        </w:rPr>
        <w:t>.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3.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ведущему методу обучения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репродуктивный</w:t>
      </w:r>
      <w:proofErr w:type="gramEnd"/>
      <w:r w:rsidRPr="008F08CD">
        <w:rPr>
          <w:sz w:val="28"/>
          <w:szCs w:val="28"/>
        </w:rPr>
        <w:t>.</w:t>
      </w:r>
    </w:p>
    <w:p w:rsidR="003F00EA" w:rsidRPr="00677C7D" w:rsidRDefault="003F00EA" w:rsidP="003F00EA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t>Методы обучения</w:t>
      </w:r>
      <w:r w:rsidRPr="00677C7D">
        <w:rPr>
          <w:b/>
          <w:sz w:val="28"/>
          <w:szCs w:val="28"/>
        </w:rPr>
        <w:t>: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Основной</w:t>
      </w:r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>объяснительно-иллюстративный</w:t>
      </w:r>
      <w:r w:rsidRPr="008F08CD">
        <w:rPr>
          <w:sz w:val="28"/>
          <w:szCs w:val="28"/>
        </w:rPr>
        <w:t>.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proofErr w:type="gramStart"/>
      <w:r w:rsidRPr="00677C7D">
        <w:rPr>
          <w:i/>
          <w:sz w:val="28"/>
          <w:szCs w:val="28"/>
        </w:rPr>
        <w:t>Дополнительные</w:t>
      </w:r>
      <w:proofErr w:type="gramEnd"/>
      <w:r w:rsidRPr="008F08CD">
        <w:rPr>
          <w:sz w:val="28"/>
          <w:szCs w:val="28"/>
        </w:rPr>
        <w:t>: объяснение, беседа, самостоятельная работа</w:t>
      </w:r>
      <w:r>
        <w:rPr>
          <w:sz w:val="28"/>
          <w:szCs w:val="28"/>
        </w:rPr>
        <w:t xml:space="preserve"> и др.</w:t>
      </w:r>
    </w:p>
    <w:p w:rsidR="003F00EA" w:rsidRPr="00677C7D" w:rsidRDefault="003F00EA" w:rsidP="003F00EA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Основные вопросы урока</w:t>
      </w:r>
      <w:r w:rsidRPr="00677C7D">
        <w:rPr>
          <w:i/>
          <w:sz w:val="28"/>
          <w:szCs w:val="28"/>
        </w:rPr>
        <w:t>:</w:t>
      </w:r>
    </w:p>
    <w:p w:rsidR="003F00EA" w:rsidRDefault="003F00EA" w:rsidP="003F00EA">
      <w:pPr>
        <w:suppressAutoHyphens w:val="0"/>
        <w:spacing w:line="360" w:lineRule="auto"/>
        <w:rPr>
          <w:sz w:val="28"/>
          <w:szCs w:val="28"/>
        </w:rPr>
      </w:pPr>
      <w:r w:rsidRPr="00B77098">
        <w:rPr>
          <w:sz w:val="28"/>
          <w:szCs w:val="28"/>
        </w:rPr>
        <w:t xml:space="preserve">1. </w:t>
      </w:r>
      <w:r>
        <w:rPr>
          <w:sz w:val="28"/>
          <w:szCs w:val="28"/>
        </w:rPr>
        <w:t>… … .</w:t>
      </w:r>
    </w:p>
    <w:p w:rsidR="003F00EA" w:rsidRDefault="003F00EA" w:rsidP="003F00EA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… … .</w:t>
      </w:r>
    </w:p>
    <w:p w:rsidR="003F00EA" w:rsidRPr="00B77098" w:rsidRDefault="003F00EA" w:rsidP="003F00EA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… … .</w:t>
      </w:r>
    </w:p>
    <w:p w:rsidR="003F00EA" w:rsidRPr="00677C7D" w:rsidRDefault="003F00EA" w:rsidP="003F00EA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Средства обучения</w:t>
      </w:r>
      <w:r w:rsidRPr="00677C7D">
        <w:rPr>
          <w:i/>
          <w:sz w:val="28"/>
          <w:szCs w:val="28"/>
        </w:rPr>
        <w:t>:</w:t>
      </w:r>
    </w:p>
    <w:p w:rsidR="003F00EA" w:rsidRPr="00E812B0" w:rsidRDefault="003F00EA" w:rsidP="003F00E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812B0">
        <w:rPr>
          <w:rFonts w:ascii="Times New Roman" w:hAnsi="Times New Roman"/>
          <w:color w:val="000000"/>
          <w:sz w:val="28"/>
          <w:szCs w:val="28"/>
        </w:rPr>
        <w:t>Периодическая система химических элементов Д.И. Менделеева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F00EA" w:rsidRPr="00E812B0" w:rsidRDefault="003F00EA" w:rsidP="003F00E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812B0">
        <w:rPr>
          <w:rFonts w:ascii="Times New Roman" w:hAnsi="Times New Roman"/>
          <w:sz w:val="28"/>
          <w:szCs w:val="28"/>
        </w:rPr>
        <w:t>ультимедийное оборудование</w:t>
      </w:r>
      <w:r>
        <w:rPr>
          <w:rFonts w:ascii="Times New Roman" w:hAnsi="Times New Roman"/>
          <w:sz w:val="28"/>
          <w:szCs w:val="28"/>
        </w:rPr>
        <w:t>;</w:t>
      </w:r>
    </w:p>
    <w:p w:rsidR="003F00EA" w:rsidRPr="003F00EA" w:rsidRDefault="003F00EA" w:rsidP="003F00E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F20F8">
        <w:rPr>
          <w:rFonts w:ascii="Times New Roman" w:hAnsi="Times New Roman"/>
          <w:bCs/>
          <w:color w:val="000000"/>
          <w:sz w:val="28"/>
          <w:szCs w:val="28"/>
        </w:rPr>
        <w:t>раздаточный дидактический материал для учащихся</w:t>
      </w:r>
      <w:proofErr w:type="gramStart"/>
      <w:r w:rsidRPr="00CF20F8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</w:t>
      </w:r>
      <w:r w:rsidRPr="00CF20F8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3F00EA" w:rsidRDefault="003F00EA" w:rsidP="003F00EA">
      <w:pPr>
        <w:pStyle w:val="a3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F20F8">
        <w:rPr>
          <w:rFonts w:ascii="Times New Roman" w:hAnsi="Times New Roman"/>
          <w:sz w:val="28"/>
          <w:szCs w:val="28"/>
        </w:rPr>
        <w:t xml:space="preserve">оценочный лист учащегося; </w:t>
      </w:r>
    </w:p>
    <w:p w:rsidR="003F00EA" w:rsidRPr="00CF20F8" w:rsidRDefault="003F00EA" w:rsidP="003F00EA">
      <w:pPr>
        <w:pStyle w:val="a3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 w:rsidRPr="00CF20F8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>я</w:t>
      </w:r>
      <w:r w:rsidRPr="00CF20F8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CF20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20F8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 xml:space="preserve">… … </w:t>
      </w:r>
      <w:r w:rsidRPr="00CF20F8">
        <w:rPr>
          <w:rFonts w:ascii="Times New Roman" w:hAnsi="Times New Roman"/>
          <w:sz w:val="28"/>
          <w:szCs w:val="28"/>
        </w:rPr>
        <w:t>».</w:t>
      </w:r>
    </w:p>
    <w:p w:rsidR="003F00EA" w:rsidRDefault="003F00EA" w:rsidP="003F00EA">
      <w:pPr>
        <w:suppressAutoHyphens w:val="0"/>
        <w:spacing w:line="360" w:lineRule="auto"/>
        <w:contextualSpacing/>
        <w:rPr>
          <w:rFonts w:eastAsia="Times New Roman"/>
          <w:sz w:val="28"/>
          <w:szCs w:val="28"/>
          <w:lang w:eastAsia="ru-RU"/>
        </w:rPr>
        <w:sectPr w:rsidR="003F00EA" w:rsidSect="00413EA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00EA" w:rsidRDefault="003F00EA" w:rsidP="003F00EA">
      <w:pPr>
        <w:suppressAutoHyphens w:val="0"/>
        <w:spacing w:line="360" w:lineRule="auto"/>
        <w:ind w:firstLine="567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lastRenderedPageBreak/>
        <w:t>Ход урока</w:t>
      </w:r>
      <w:r>
        <w:rPr>
          <w:rFonts w:eastAsia="Times New Roman"/>
          <w:b/>
          <w:sz w:val="28"/>
          <w:szCs w:val="28"/>
          <w:lang w:eastAsia="ru-RU"/>
        </w:rPr>
        <w:t>:</w:t>
      </w:r>
    </w:p>
    <w:p w:rsidR="003F00EA" w:rsidRPr="00FD0C66" w:rsidRDefault="003F00EA" w:rsidP="003F00EA">
      <w:pPr>
        <w:suppressAutoHyphens w:val="0"/>
        <w:spacing w:line="360" w:lineRule="auto"/>
        <w:contextualSpacing/>
        <w:rPr>
          <w:rFonts w:eastAsia="Times New Roman"/>
          <w:lang w:eastAsia="ru-RU"/>
        </w:rPr>
      </w:pPr>
      <w:r w:rsidRPr="00FD0C66">
        <w:rPr>
          <w:rFonts w:eastAsia="Times New Roman"/>
          <w:i/>
          <w:lang w:eastAsia="ru-RU"/>
        </w:rPr>
        <w:t>Условные обозначения</w:t>
      </w:r>
      <w:r w:rsidRPr="00FD0C66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ПСХЭ – Периодическая система химических элементов Д.И. Менделеева.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544"/>
        <w:gridCol w:w="3260"/>
        <w:gridCol w:w="2410"/>
        <w:gridCol w:w="1778"/>
      </w:tblGrid>
      <w:tr w:rsidR="003F00EA" w:rsidRPr="00E6629D" w:rsidTr="00317D43">
        <w:tc>
          <w:tcPr>
            <w:tcW w:w="1668" w:type="dxa"/>
            <w:vMerge w:val="restart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Этапы урока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Методы обучения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>
              <w:t>Содержание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Формируемые УУД</w:t>
            </w:r>
          </w:p>
        </w:tc>
        <w:tc>
          <w:tcPr>
            <w:tcW w:w="1778" w:type="dxa"/>
            <w:vMerge w:val="restart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Методы оценки/</w:t>
            </w:r>
          </w:p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самооценки</w:t>
            </w:r>
          </w:p>
        </w:tc>
      </w:tr>
      <w:tr w:rsidR="003F00EA" w:rsidRPr="00E6629D" w:rsidTr="00317D4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учителя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ученика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317D43">
        <w:tc>
          <w:tcPr>
            <w:tcW w:w="166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 xml:space="preserve">1. </w:t>
            </w:r>
            <w:proofErr w:type="spellStart"/>
            <w:proofErr w:type="gramStart"/>
            <w:r>
              <w:t>Организа-ционный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Фронтальный.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 w:rsidRPr="00E6629D">
              <w:t>Приветствует учащихся, определяет готовность к уроку.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 w:rsidRPr="00E6629D">
              <w:t xml:space="preserve">Приветствуют учителя, проверяют свои рабочие места: таблица </w:t>
            </w:r>
            <w:r>
              <w:t>… ….</w:t>
            </w:r>
            <w:proofErr w:type="gramStart"/>
            <w:r>
              <w:t xml:space="preserve"> </w:t>
            </w:r>
            <w:r w:rsidRPr="00E6629D">
              <w:t>,</w:t>
            </w:r>
            <w:proofErr w:type="gramEnd"/>
            <w:r w:rsidRPr="00E6629D">
              <w:t xml:space="preserve"> оценочный лист учащегося.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177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317D43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 xml:space="preserve">2. </w:t>
            </w:r>
            <w:proofErr w:type="spellStart"/>
            <w:proofErr w:type="gramStart"/>
            <w:r w:rsidRPr="00E6629D">
              <w:t>Актуализа</w:t>
            </w:r>
            <w:r>
              <w:t>-</w:t>
            </w:r>
            <w:r w:rsidRPr="00E6629D">
              <w:t>ция</w:t>
            </w:r>
            <w:proofErr w:type="spellEnd"/>
            <w:proofErr w:type="gramEnd"/>
            <w:r w:rsidRPr="00E6629D">
              <w:t xml:space="preserve"> </w:t>
            </w:r>
            <w:r>
              <w:t xml:space="preserve">опорных </w:t>
            </w:r>
            <w:r w:rsidRPr="00E6629D">
              <w:t>знаний</w:t>
            </w:r>
            <w:r>
              <w:t xml:space="preserve"> и способов действий.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 w:rsidRPr="00E6629D">
              <w:t>Беседа</w:t>
            </w:r>
            <w:r>
              <w:t>.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>
              <w:t>Фронтальный.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lastRenderedPageBreak/>
              <w:t>Привлекает учащихся к определению темы урока с помощью следующих вопросов:</w:t>
            </w:r>
          </w:p>
          <w:p w:rsidR="003F00EA" w:rsidRPr="00E6629D" w:rsidRDefault="003F00EA" w:rsidP="00317D43">
            <w:pPr>
              <w:suppressAutoHyphens w:val="0"/>
            </w:pPr>
            <w:r>
              <w:t>1. ……….</w:t>
            </w:r>
            <w:proofErr w:type="gramStart"/>
            <w:r>
              <w:t xml:space="preserve"> ?</w:t>
            </w:r>
            <w:proofErr w:type="gramEnd"/>
          </w:p>
          <w:p w:rsidR="003F00EA" w:rsidRDefault="003F00EA" w:rsidP="00317D43">
            <w:pPr>
              <w:suppressAutoHyphens w:val="0"/>
            </w:pPr>
            <w:r>
              <w:t>2. ……. …?</w:t>
            </w:r>
          </w:p>
          <w:p w:rsidR="003F00EA" w:rsidRDefault="003F00EA" w:rsidP="00317D43">
            <w:pPr>
              <w:suppressAutoHyphens w:val="0"/>
            </w:pPr>
            <w:r>
              <w:t>3. Как вы считаете, являются ли перечисленные вами сведения достаточными и системными?</w:t>
            </w:r>
          </w:p>
          <w:p w:rsidR="003F00EA" w:rsidRDefault="003F00EA" w:rsidP="00317D43">
            <w:pPr>
              <w:suppressAutoHyphens w:val="0"/>
            </w:pPr>
            <w:r>
              <w:t>4. Тогда как мы можем сформулировать тему нашего урока, опираясь на опыт изучения …. …..</w:t>
            </w:r>
            <w:proofErr w:type="gramStart"/>
            <w:r>
              <w:t xml:space="preserve"> ?</w:t>
            </w:r>
            <w:proofErr w:type="gramEnd"/>
          </w:p>
          <w:p w:rsidR="003F00EA" w:rsidRDefault="003F00EA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>Уточняет формулировку темы урока, предлагая ……….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lastRenderedPageBreak/>
              <w:t>Комментирует правила работы с листом самооценки.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6D63CA" w:rsidRDefault="003F00EA" w:rsidP="00317D43">
            <w:pPr>
              <w:suppressAutoHyphens w:val="0"/>
            </w:pPr>
            <w:r w:rsidRPr="006D63CA">
              <w:lastRenderedPageBreak/>
              <w:t>Отвечают на вопросы, участвуют в обсуждении, предлагают формулировку темы урока.</w:t>
            </w: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  <w:r w:rsidRPr="006D63CA">
              <w:t xml:space="preserve">Воспринимают дополнения и разъяснения учителя, </w:t>
            </w:r>
            <w:r w:rsidRPr="006D63CA">
              <w:lastRenderedPageBreak/>
              <w:t>начинают оформлять оценочный лист (</w:t>
            </w:r>
            <w:r w:rsidRPr="006D63CA">
              <w:rPr>
                <w:i/>
              </w:rPr>
              <w:t>прил. 1</w:t>
            </w:r>
            <w:r w:rsidRPr="006D63CA">
              <w:t>).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6D63CA" w:rsidRDefault="003F00EA" w:rsidP="00317D43">
            <w:pPr>
              <w:suppressAutoHyphens w:val="0"/>
            </w:pPr>
            <w:proofErr w:type="spellStart"/>
            <w:r>
              <w:lastRenderedPageBreak/>
              <w:t>Общеучебные</w:t>
            </w:r>
            <w:proofErr w:type="spellEnd"/>
            <w:r>
              <w:t xml:space="preserve">, </w:t>
            </w:r>
            <w:r w:rsidRPr="006D63CA">
              <w:t>регуля</w:t>
            </w:r>
            <w:r w:rsidRPr="006D63CA">
              <w:rPr>
                <w:bCs/>
                <w:color w:val="000000"/>
              </w:rPr>
              <w:t>тивные</w:t>
            </w:r>
            <w:r>
              <w:rPr>
                <w:bCs/>
                <w:color w:val="000000"/>
              </w:rPr>
              <w:t>, коммуникативные.</w:t>
            </w:r>
            <w:r w:rsidRPr="006D63CA">
              <w:rPr>
                <w:bCs/>
                <w:color w:val="000000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317D43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lastRenderedPageBreak/>
              <w:t xml:space="preserve">3. </w:t>
            </w:r>
            <w:proofErr w:type="spellStart"/>
            <w:proofErr w:type="gramStart"/>
            <w:r w:rsidRPr="00E6629D">
              <w:t>Формиро</w:t>
            </w:r>
            <w:r>
              <w:t>-</w:t>
            </w:r>
            <w:r w:rsidRPr="00E6629D">
              <w:t>вание</w:t>
            </w:r>
            <w:proofErr w:type="spellEnd"/>
            <w:proofErr w:type="gramEnd"/>
            <w:r w:rsidRPr="00E6629D">
              <w:t xml:space="preserve"> новых </w:t>
            </w:r>
            <w:r>
              <w:t>знаний, умений, навыков.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 w:rsidRPr="00E6629D">
              <w:t>Самостоятельная работа</w:t>
            </w:r>
            <w:r>
              <w:t xml:space="preserve"> (в парах).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 w:rsidRPr="00E6629D">
              <w:t>Беседа</w:t>
            </w:r>
            <w:r>
              <w:t>.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 w:rsidRPr="00E6629D">
              <w:t xml:space="preserve">Организует работу учащихся по </w:t>
            </w:r>
            <w:r>
              <w:t>изучению … …:</w:t>
            </w:r>
          </w:p>
          <w:p w:rsidR="003F00EA" w:rsidRDefault="003F00EA" w:rsidP="00317D43">
            <w:pPr>
              <w:suppressAutoHyphens w:val="0"/>
            </w:pPr>
            <w:r>
              <w:rPr>
                <w:i/>
              </w:rPr>
              <w:t>Задание 1</w:t>
            </w:r>
            <w:r>
              <w:t xml:space="preserve">. </w:t>
            </w:r>
            <w:r w:rsidR="00206A76">
              <w:t>…………..</w:t>
            </w:r>
            <w:r>
              <w:t>.</w:t>
            </w:r>
          </w:p>
          <w:p w:rsidR="003F00EA" w:rsidRDefault="003F00EA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 w:rsidRPr="00E6629D">
              <w:t>Организует беседу по вопросам:</w:t>
            </w:r>
          </w:p>
          <w:p w:rsidR="003F00EA" w:rsidRPr="00E6629D" w:rsidRDefault="003F00EA" w:rsidP="00317D43">
            <w:pPr>
              <w:suppressAutoHyphens w:val="0"/>
            </w:pPr>
            <w:r>
              <w:t>5. К</w:t>
            </w:r>
            <w:r w:rsidRPr="00E6629D">
              <w:t>ак</w:t>
            </w:r>
            <w:r>
              <w:t xml:space="preserve"> вы думаете</w:t>
            </w:r>
            <w:proofErr w:type="gramStart"/>
            <w:r>
              <w:t xml:space="preserve">, </w:t>
            </w:r>
            <w:r w:rsidR="00206A76">
              <w:t>… …</w:t>
            </w:r>
            <w:r w:rsidRPr="00E6629D">
              <w:t>?</w:t>
            </w:r>
            <w:proofErr w:type="gramEnd"/>
          </w:p>
          <w:p w:rsidR="003F00EA" w:rsidRPr="00E6629D" w:rsidRDefault="003F00EA" w:rsidP="00317D43">
            <w:pPr>
              <w:suppressAutoHyphens w:val="0"/>
            </w:pPr>
            <w:r>
              <w:t xml:space="preserve">6. </w:t>
            </w:r>
            <w:r w:rsidR="00206A76">
              <w:t>… … …</w:t>
            </w:r>
            <w:proofErr w:type="gramStart"/>
            <w:r w:rsidR="00206A76">
              <w:t xml:space="preserve"> </w:t>
            </w:r>
            <w:r w:rsidRPr="00E6629D">
              <w:t>?</w:t>
            </w:r>
            <w:proofErr w:type="gramEnd"/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 w:rsidRPr="00E6629D">
              <w:t xml:space="preserve">Выполняют </w:t>
            </w:r>
            <w:r>
              <w:t xml:space="preserve">задание, </w:t>
            </w:r>
            <w:r w:rsidRPr="00E6629D">
              <w:t>работ</w:t>
            </w:r>
            <w:r>
              <w:t>ая в парах. О</w:t>
            </w:r>
            <w:r w:rsidRPr="00E6629D">
              <w:t>бсуждают результаты работы</w:t>
            </w:r>
            <w:r>
              <w:t>.</w:t>
            </w:r>
          </w:p>
          <w:p w:rsidR="003F00EA" w:rsidRPr="00E6629D" w:rsidRDefault="003F00EA" w:rsidP="00317D43">
            <w:pPr>
              <w:suppressAutoHyphens w:val="0"/>
            </w:pPr>
            <w:r>
              <w:t>Оценивают правильность выполнения задания по презентации (</w:t>
            </w:r>
            <w:r w:rsidRPr="0099042F">
              <w:rPr>
                <w:i/>
              </w:rPr>
              <w:t>прил. 2</w:t>
            </w:r>
            <w:r>
              <w:t>)</w:t>
            </w:r>
            <w:r w:rsidRPr="00E6629D">
              <w:t xml:space="preserve">, </w:t>
            </w:r>
            <w:r>
              <w:t>заполняют лист самооценки</w:t>
            </w:r>
            <w:r w:rsidRPr="00E6629D">
              <w:t>.</w:t>
            </w:r>
          </w:p>
          <w:p w:rsidR="003F00EA" w:rsidRPr="00E6629D" w:rsidRDefault="003F00EA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 xml:space="preserve">Отвечают на вопросы, обсуждают, высказывают предположение об </w:t>
            </w:r>
            <w:r w:rsidR="00206A76">
              <w:t>… …</w:t>
            </w:r>
            <w:proofErr w:type="gramStart"/>
            <w:r w:rsidR="00206A76">
              <w:t xml:space="preserve"> </w:t>
            </w:r>
            <w:r>
              <w:t>.</w:t>
            </w:r>
            <w:proofErr w:type="gramEnd"/>
          </w:p>
          <w:p w:rsidR="003F00EA" w:rsidRPr="00E6629D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C93920" w:rsidRDefault="003F00EA" w:rsidP="00317D43">
            <w:pPr>
              <w:suppressAutoHyphens w:val="0"/>
            </w:pPr>
            <w:r w:rsidRPr="00C93920">
              <w:rPr>
                <w:bCs/>
                <w:color w:val="000000"/>
              </w:rPr>
              <w:t>Регулятивные</w:t>
            </w:r>
            <w:r>
              <w:rPr>
                <w:bCs/>
                <w:color w:val="000000"/>
              </w:rPr>
              <w:t>, к</w:t>
            </w:r>
            <w:r w:rsidRPr="00C93920">
              <w:rPr>
                <w:bCs/>
                <w:color w:val="000000"/>
              </w:rPr>
              <w:t>оммуникативные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 w:rsidRPr="00E6629D">
              <w:t>С</w:t>
            </w:r>
            <w:r>
              <w:t>овместное обсуждение.</w:t>
            </w: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>
              <w:t>Сопоставление с образцом.</w:t>
            </w:r>
          </w:p>
        </w:tc>
      </w:tr>
      <w:tr w:rsidR="003F00EA" w:rsidRPr="00E6629D" w:rsidTr="00317D43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Фронтальный.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>Объяснение.</w:t>
            </w: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 xml:space="preserve">Подтверждает верность высказанных предположений и предлагает рассмотреть </w:t>
            </w:r>
            <w:r w:rsidR="00206A76">
              <w:t>… ….</w:t>
            </w:r>
            <w:proofErr w:type="gramStart"/>
            <w:r w:rsidR="00206A76">
              <w:t xml:space="preserve"> </w:t>
            </w:r>
            <w:r>
              <w:t>.</w:t>
            </w:r>
            <w:proofErr w:type="gramEnd"/>
          </w:p>
          <w:p w:rsidR="003F00EA" w:rsidRDefault="003F00EA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 xml:space="preserve">Знакомит учащихся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206A76">
              <w:t>… … … …. ….</w:t>
            </w:r>
            <w:proofErr w:type="gramStart"/>
            <w:r>
              <w:t>основе</w:t>
            </w:r>
            <w:proofErr w:type="gramEnd"/>
            <w:r>
              <w:t xml:space="preserve"> презентации (</w:t>
            </w:r>
            <w:r>
              <w:rPr>
                <w:i/>
              </w:rPr>
              <w:t>прил. 3</w:t>
            </w:r>
            <w:r>
              <w:t>).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 w:rsidRPr="00E6629D">
              <w:t>Воспринимают объяснение учителя, делают записи в тетрадях.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317D43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Беседа.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>Фронтальный.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lastRenderedPageBreak/>
              <w:t>Продолжает работу на уроке вопросом:</w:t>
            </w:r>
          </w:p>
          <w:p w:rsidR="003F00EA" w:rsidRDefault="003F00EA" w:rsidP="00317D43">
            <w:pPr>
              <w:suppressAutoHyphens w:val="0"/>
            </w:pPr>
            <w:r>
              <w:t xml:space="preserve">7. </w:t>
            </w:r>
            <w:r w:rsidR="00206A76">
              <w:t>……………………………</w:t>
            </w:r>
            <w:r>
              <w:t>?</w:t>
            </w:r>
          </w:p>
          <w:p w:rsidR="003F00EA" w:rsidRDefault="003F00EA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3F00EA" w:rsidRDefault="003F00EA" w:rsidP="00206A76">
            <w:pPr>
              <w:suppressAutoHyphens w:val="0"/>
            </w:pPr>
            <w:r>
              <w:t xml:space="preserve">Подтверждает мнения учащихся и предлагает познакомиться подробнее с </w:t>
            </w:r>
            <w:r w:rsidR="00206A76">
              <w:t>……………….</w:t>
            </w:r>
            <w:proofErr w:type="gramStart"/>
            <w:r w:rsidR="00206A76">
              <w:t xml:space="preserve"> </w:t>
            </w:r>
            <w:r>
              <w:t>.</w:t>
            </w:r>
            <w:proofErr w:type="gramEnd"/>
          </w:p>
          <w:p w:rsidR="00206A76" w:rsidRPr="00E6629D" w:rsidRDefault="00206A76" w:rsidP="00206A76">
            <w:pPr>
              <w:suppressAutoHyphens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lastRenderedPageBreak/>
              <w:t>Отвечают на вопрос, высказывают свои мнения, участвуют в обсуждении.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317D43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Самостоятельная работа (в парах).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>
              <w:t>Физкультминутка.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206A76" w:rsidRDefault="003F00EA" w:rsidP="00317D43">
            <w:pPr>
              <w:suppressAutoHyphens w:val="0"/>
            </w:pPr>
            <w:r>
              <w:rPr>
                <w:i/>
              </w:rPr>
              <w:t>Задание 2</w:t>
            </w:r>
            <w:r>
              <w:t>. Используя материалы презентации (</w:t>
            </w:r>
            <w:r w:rsidRPr="007C693C">
              <w:rPr>
                <w:i/>
              </w:rPr>
              <w:t>прил. 4</w:t>
            </w:r>
            <w:r>
              <w:t xml:space="preserve">) и учебника изучите </w:t>
            </w:r>
            <w:r w:rsidR="00206A76">
              <w:t>…. ….</w:t>
            </w:r>
            <w:proofErr w:type="gramStart"/>
            <w:r w:rsidR="00206A76">
              <w:t xml:space="preserve"> .</w:t>
            </w:r>
            <w:proofErr w:type="gramEnd"/>
            <w:r>
              <w:t xml:space="preserve"> Заполните таблицу «</w:t>
            </w:r>
            <w:r w:rsidR="00206A76">
              <w:t xml:space="preserve">…. </w:t>
            </w:r>
            <w:r>
              <w:t xml:space="preserve">» </w:t>
            </w:r>
          </w:p>
          <w:p w:rsidR="003F00EA" w:rsidRDefault="003F00EA" w:rsidP="00317D43">
            <w:pPr>
              <w:suppressAutoHyphens w:val="0"/>
            </w:pPr>
            <w:r>
              <w:t>(</w:t>
            </w:r>
            <w:r w:rsidRPr="00463B44">
              <w:rPr>
                <w:i/>
              </w:rPr>
              <w:t>прил. 5</w:t>
            </w:r>
            <w:r>
              <w:t>).</w:t>
            </w:r>
          </w:p>
          <w:p w:rsidR="003F00EA" w:rsidRDefault="003F00EA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 xml:space="preserve">Предлагает дать возможность отдохнуть после работы </w:t>
            </w:r>
            <w:r w:rsidR="00206A76">
              <w:t>….</w:t>
            </w:r>
            <w:r>
              <w:t xml:space="preserve">. Для этого просит учащихся </w:t>
            </w:r>
            <w:r w:rsidR="00206A76">
              <w:t xml:space="preserve">…. </w:t>
            </w:r>
          </w:p>
          <w:p w:rsidR="003F00EA" w:rsidRPr="007C693C" w:rsidRDefault="003F00EA" w:rsidP="00317D43">
            <w:pPr>
              <w:suppressAutoHyphens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Выполняют задание, работая в парах. Оценивают правильность заполнения таблицы, сопоставляя свой вариант, с вариантом, подготовленным учителем. Заполняют лист самооценки.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206A76" w:rsidP="00317D43">
            <w:pPr>
              <w:suppressAutoHyphens w:val="0"/>
            </w:pPr>
            <w:r>
              <w:t>…………………………. 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регулятивные, коммуникативные.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 xml:space="preserve">Сопоставление с образцом (вариант заполненной таблицы демонстрируется на </w:t>
            </w:r>
            <w:r w:rsidR="00206A76">
              <w:t>экране</w:t>
            </w:r>
            <w:r>
              <w:t xml:space="preserve">; </w:t>
            </w:r>
            <w:r>
              <w:rPr>
                <w:i/>
              </w:rPr>
              <w:t>прил. 5</w:t>
            </w:r>
            <w:r>
              <w:t>).</w:t>
            </w:r>
          </w:p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317D43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 xml:space="preserve">4. </w:t>
            </w:r>
            <w:proofErr w:type="spellStart"/>
            <w:proofErr w:type="gramStart"/>
            <w:r>
              <w:t>Закрепле-ние</w:t>
            </w:r>
            <w:proofErr w:type="spellEnd"/>
            <w:proofErr w:type="gramEnd"/>
            <w:r>
              <w:t xml:space="preserve"> изученного материала.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Тестирование.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Предлагает выполнить задания теста.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Выполняют задания, проверяют и оценивают правильность их выполнения (</w:t>
            </w:r>
            <w:r w:rsidRPr="008F007F">
              <w:rPr>
                <w:i/>
              </w:rPr>
              <w:t>максимальный балл: 10</w:t>
            </w:r>
            <w:r>
              <w:t>). Заполняют лист самооценки.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Регулятивные, коммуникативные.</w:t>
            </w:r>
          </w:p>
        </w:tc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proofErr w:type="spellStart"/>
            <w:proofErr w:type="gramStart"/>
            <w:r>
              <w:t>Взаимопро-верка</w:t>
            </w:r>
            <w:proofErr w:type="spellEnd"/>
            <w:proofErr w:type="gramEnd"/>
            <w:r>
              <w:t>.</w:t>
            </w:r>
          </w:p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317D43"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 xml:space="preserve">5. </w:t>
            </w:r>
            <w:proofErr w:type="spellStart"/>
            <w:proofErr w:type="gramStart"/>
            <w:r w:rsidRPr="00E6629D">
              <w:t>Заверша</w:t>
            </w:r>
            <w:r>
              <w:t>-</w:t>
            </w:r>
            <w:r w:rsidRPr="00E6629D">
              <w:t>ющий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Фронтальный.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 xml:space="preserve">Подводит итоги работы на уроке. Просит подсчитать среднее количество баллов (по итогам самооценки и оценки одноклассника) и по шкале определить отметку за работу на уроке. Предлагает ещё раз проверить правильность заполнения листа самооценки и </w:t>
            </w:r>
            <w:r>
              <w:lastRenderedPageBreak/>
              <w:t>подготовить его для проверки учител</w:t>
            </w:r>
            <w:r w:rsidR="00206A76">
              <w:t>ем</w:t>
            </w:r>
            <w:r>
              <w:t>.</w:t>
            </w: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>
              <w:t>Предлагает записать и комментирует домашнее задание.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lastRenderedPageBreak/>
              <w:t>Участвуют в подведении итогов работы на уроке. Высказывают свои суждения о ходе урока. Выставляют себе отметку за работу на уроке. Проверяют правильность заполнения листа самооценки и сдают его учителю.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>
              <w:t>Записывают домашнее задание, слушают рекомендации учителя по его выполнению.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Регулятивные, коммуникативные.</w:t>
            </w:r>
          </w:p>
        </w:tc>
        <w:tc>
          <w:tcPr>
            <w:tcW w:w="17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</w:tbl>
    <w:p w:rsidR="006D71FC" w:rsidRDefault="006D71FC" w:rsidP="003F00EA">
      <w:pPr>
        <w:suppressAutoHyphens w:val="0"/>
        <w:spacing w:before="120"/>
        <w:jc w:val="right"/>
        <w:rPr>
          <w:sz w:val="28"/>
          <w:szCs w:val="28"/>
        </w:rPr>
      </w:pPr>
    </w:p>
    <w:p w:rsidR="006D71FC" w:rsidRDefault="006D71FC" w:rsidP="003F00EA">
      <w:pPr>
        <w:suppressAutoHyphens w:val="0"/>
        <w:spacing w:before="120"/>
        <w:jc w:val="right"/>
        <w:rPr>
          <w:sz w:val="28"/>
          <w:szCs w:val="28"/>
        </w:rPr>
      </w:pPr>
    </w:p>
    <w:p w:rsidR="006D71FC" w:rsidRDefault="006D71FC" w:rsidP="003F00EA">
      <w:pPr>
        <w:suppressAutoHyphens w:val="0"/>
        <w:spacing w:before="120"/>
        <w:jc w:val="right"/>
        <w:rPr>
          <w:sz w:val="28"/>
          <w:szCs w:val="28"/>
        </w:rPr>
      </w:pPr>
    </w:p>
    <w:p w:rsidR="003F00EA" w:rsidRPr="006D63CA" w:rsidRDefault="003F00EA" w:rsidP="003F00EA">
      <w:pPr>
        <w:suppressAutoHyphens w:val="0"/>
        <w:spacing w:before="120"/>
        <w:jc w:val="right"/>
        <w:rPr>
          <w:sz w:val="28"/>
          <w:szCs w:val="28"/>
        </w:rPr>
      </w:pPr>
      <w:r w:rsidRPr="006D63CA">
        <w:rPr>
          <w:sz w:val="28"/>
          <w:szCs w:val="28"/>
        </w:rPr>
        <w:t>Приложение 1</w:t>
      </w:r>
    </w:p>
    <w:p w:rsidR="003F00EA" w:rsidRPr="006D63CA" w:rsidRDefault="003F00EA" w:rsidP="003F00EA">
      <w:pPr>
        <w:suppressAutoHyphens w:val="0"/>
        <w:jc w:val="center"/>
        <w:rPr>
          <w:rFonts w:eastAsia="Times New Roman"/>
          <w:lang w:eastAsia="ru-RU"/>
        </w:rPr>
      </w:pPr>
      <w:r w:rsidRPr="006D63CA">
        <w:rPr>
          <w:rFonts w:eastAsia="Times New Roman"/>
          <w:lang w:eastAsia="ru-RU"/>
        </w:rPr>
        <w:t>Лист самооценки</w:t>
      </w:r>
    </w:p>
    <w:p w:rsidR="003F00EA" w:rsidRDefault="003F00EA" w:rsidP="003F00EA">
      <w:pPr>
        <w:suppressAutoHyphens w:val="0"/>
        <w:spacing w:before="12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ФИО:</w:t>
      </w:r>
      <w:r w:rsidRPr="006D63CA">
        <w:rPr>
          <w:rFonts w:eastAsia="Times New Roman"/>
          <w:lang w:eastAsia="ru-RU"/>
        </w:rPr>
        <w:t xml:space="preserve"> __________</w:t>
      </w:r>
      <w:r>
        <w:rPr>
          <w:rFonts w:eastAsia="Times New Roman"/>
          <w:lang w:eastAsia="ru-RU"/>
        </w:rPr>
        <w:t>_____________________. Класс: _______.</w:t>
      </w:r>
    </w:p>
    <w:p w:rsidR="003F00EA" w:rsidRPr="008F007F" w:rsidRDefault="003F00EA" w:rsidP="003F00EA">
      <w:pPr>
        <w:suppressAutoHyphens w:val="0"/>
        <w:rPr>
          <w:rFonts w:eastAsia="Times New Roman"/>
          <w:lang w:eastAsia="ru-RU"/>
        </w:rPr>
      </w:pPr>
      <w:r w:rsidRPr="006D63CA">
        <w:rPr>
          <w:rFonts w:eastAsia="Times New Roman"/>
          <w:i/>
          <w:lang w:eastAsia="ru-RU"/>
        </w:rPr>
        <w:t>Критерии оценивания</w:t>
      </w:r>
      <w:r w:rsidRPr="006D63CA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i/>
          <w:lang w:eastAsia="ru-RU"/>
        </w:rPr>
        <w:t>Шкала оценивания</w:t>
      </w:r>
      <w:r>
        <w:rPr>
          <w:rFonts w:eastAsia="Times New Roman"/>
          <w:lang w:eastAsia="ru-RU"/>
        </w:rPr>
        <w:t>:</w:t>
      </w:r>
    </w:p>
    <w:p w:rsidR="003F00EA" w:rsidRDefault="003F00EA" w:rsidP="003F00EA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E6629D">
        <w:rPr>
          <w:rFonts w:eastAsia="Times New Roman"/>
          <w:lang w:eastAsia="ru-RU"/>
        </w:rPr>
        <w:t>е справился</w:t>
      </w:r>
      <w:r>
        <w:rPr>
          <w:rFonts w:eastAsia="Times New Roman"/>
          <w:lang w:eastAsia="ru-RU"/>
        </w:rPr>
        <w:t xml:space="preserve"> с заданием (допустил более 3-х ошибок): 0 баллов;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до 13 баллов: рекомендуется повторить материал;</w:t>
      </w:r>
    </w:p>
    <w:p w:rsidR="003F00EA" w:rsidRPr="00E6629D" w:rsidRDefault="003F00EA" w:rsidP="003F00EA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E6629D">
        <w:rPr>
          <w:rFonts w:eastAsia="Times New Roman"/>
          <w:lang w:eastAsia="ru-RU"/>
        </w:rPr>
        <w:t>опу</w:t>
      </w:r>
      <w:r>
        <w:rPr>
          <w:rFonts w:eastAsia="Times New Roman"/>
          <w:lang w:eastAsia="ru-RU"/>
        </w:rPr>
        <w:t>стил</w:t>
      </w:r>
      <w:r w:rsidRPr="00E6629D">
        <w:rPr>
          <w:rFonts w:eastAsia="Times New Roman"/>
          <w:lang w:eastAsia="ru-RU"/>
        </w:rPr>
        <w:t xml:space="preserve"> ошибки</w:t>
      </w:r>
      <w:r>
        <w:rPr>
          <w:rFonts w:eastAsia="Times New Roman"/>
          <w:lang w:eastAsia="ru-RU"/>
        </w:rPr>
        <w:t xml:space="preserve"> (до 3-х): 2</w:t>
      </w:r>
      <w:r w:rsidRPr="00E6629D">
        <w:rPr>
          <w:rFonts w:eastAsia="Times New Roman"/>
          <w:lang w:eastAsia="ru-RU"/>
        </w:rPr>
        <w:t xml:space="preserve"> балла</w:t>
      </w:r>
      <w:r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14-19 баллов: отметка «3»;</w:t>
      </w:r>
    </w:p>
    <w:p w:rsidR="003F00EA" w:rsidRPr="00E6629D" w:rsidRDefault="003F00EA" w:rsidP="003F00EA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E6629D">
        <w:rPr>
          <w:rFonts w:eastAsia="Times New Roman"/>
          <w:lang w:eastAsia="ru-RU"/>
        </w:rPr>
        <w:t>правился</w:t>
      </w:r>
      <w:r>
        <w:rPr>
          <w:rFonts w:eastAsia="Times New Roman"/>
          <w:lang w:eastAsia="ru-RU"/>
        </w:rPr>
        <w:t xml:space="preserve"> с заданием: </w:t>
      </w:r>
      <w:r w:rsidRPr="00E6629D">
        <w:rPr>
          <w:rFonts w:eastAsia="Times New Roman"/>
          <w:lang w:eastAsia="ru-RU"/>
        </w:rPr>
        <w:t>4 балла</w:t>
      </w:r>
      <w:r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20-23 балла: отметка «4»;</w:t>
      </w:r>
    </w:p>
    <w:p w:rsidR="003F00EA" w:rsidRPr="00E6629D" w:rsidRDefault="003F00EA" w:rsidP="003F00EA">
      <w:pPr>
        <w:suppressAutoHyphens w:val="0"/>
        <w:spacing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E6629D">
        <w:rPr>
          <w:rFonts w:eastAsia="Times New Roman"/>
          <w:lang w:eastAsia="ru-RU"/>
        </w:rPr>
        <w:t xml:space="preserve">огу объяснить </w:t>
      </w:r>
      <w:r>
        <w:rPr>
          <w:rFonts w:eastAsia="Times New Roman"/>
          <w:lang w:eastAsia="ru-RU"/>
        </w:rPr>
        <w:t xml:space="preserve">его </w:t>
      </w:r>
      <w:r w:rsidRPr="00E6629D">
        <w:rPr>
          <w:rFonts w:eastAsia="Times New Roman"/>
          <w:lang w:eastAsia="ru-RU"/>
        </w:rPr>
        <w:t>другому</w:t>
      </w:r>
      <w:r>
        <w:rPr>
          <w:rFonts w:eastAsia="Times New Roman"/>
          <w:lang w:eastAsia="ru-RU"/>
        </w:rPr>
        <w:t>:</w:t>
      </w:r>
      <w:r w:rsidRPr="00E6629D">
        <w:rPr>
          <w:rFonts w:eastAsia="Times New Roman"/>
          <w:lang w:eastAsia="ru-RU"/>
        </w:rPr>
        <w:t xml:space="preserve"> 5 бал</w:t>
      </w:r>
      <w:r>
        <w:rPr>
          <w:rFonts w:eastAsia="Times New Roman"/>
          <w:lang w:eastAsia="ru-RU"/>
        </w:rPr>
        <w:t>л</w:t>
      </w:r>
      <w:r w:rsidRPr="00E6629D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24-25 баллов: отметка «5».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5"/>
        <w:gridCol w:w="2464"/>
        <w:gridCol w:w="2464"/>
        <w:gridCol w:w="2464"/>
        <w:gridCol w:w="2465"/>
      </w:tblGrid>
      <w:tr w:rsidR="003F00EA" w:rsidRPr="00E6629D" w:rsidTr="00317D43">
        <w:trPr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3F00EA" w:rsidRPr="00E6629D" w:rsidRDefault="003F00EA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57" w:type="dxa"/>
            <w:gridSpan w:val="4"/>
            <w:shd w:val="clear" w:color="auto" w:fill="auto"/>
          </w:tcPr>
          <w:p w:rsidR="003F00EA" w:rsidRPr="00E6629D" w:rsidRDefault="003F00EA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баллов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3F00EA" w:rsidRDefault="003F00EA" w:rsidP="00317D43">
            <w:pPr>
              <w:jc w:val="center"/>
              <w:rPr>
                <w:rFonts w:eastAsia="Times New Roman"/>
                <w:lang w:eastAsia="ru-RU"/>
              </w:rPr>
            </w:pPr>
          </w:p>
          <w:p w:rsidR="003F00EA" w:rsidRPr="00E6629D" w:rsidRDefault="003F00EA" w:rsidP="00317D4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Отметка</w:t>
            </w:r>
          </w:p>
        </w:tc>
      </w:tr>
      <w:tr w:rsidR="003F00EA" w:rsidRPr="00E6629D" w:rsidTr="00317D43">
        <w:trPr>
          <w:jc w:val="center"/>
        </w:trPr>
        <w:tc>
          <w:tcPr>
            <w:tcW w:w="2464" w:type="dxa"/>
            <w:vMerge/>
            <w:shd w:val="clear" w:color="auto" w:fill="auto"/>
          </w:tcPr>
          <w:p w:rsidR="003F00EA" w:rsidRPr="00E6629D" w:rsidRDefault="003F00EA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F00EA" w:rsidRPr="00E6629D" w:rsidRDefault="006D71FC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……..</w:t>
            </w:r>
          </w:p>
        </w:tc>
        <w:tc>
          <w:tcPr>
            <w:tcW w:w="2464" w:type="dxa"/>
            <w:shd w:val="clear" w:color="auto" w:fill="auto"/>
          </w:tcPr>
          <w:p w:rsidR="003F00EA" w:rsidRPr="00E6629D" w:rsidRDefault="006D71FC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………</w:t>
            </w: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6629D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Итоговый б</w:t>
            </w:r>
            <w:r w:rsidRPr="00E6629D">
              <w:rPr>
                <w:rFonts w:eastAsia="Times New Roman"/>
                <w:lang w:eastAsia="ru-RU"/>
              </w:rPr>
              <w:t>алл</w:t>
            </w:r>
          </w:p>
        </w:tc>
        <w:tc>
          <w:tcPr>
            <w:tcW w:w="2465" w:type="dxa"/>
            <w:vMerge/>
            <w:shd w:val="clear" w:color="auto" w:fill="auto"/>
          </w:tcPr>
          <w:p w:rsidR="003F00EA" w:rsidRPr="00E6629D" w:rsidRDefault="003F00EA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F00EA" w:rsidRPr="00E6629D" w:rsidTr="00317D43">
        <w:trPr>
          <w:jc w:val="center"/>
        </w:trPr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E6629D">
              <w:rPr>
                <w:rFonts w:eastAsia="Times New Roman"/>
                <w:lang w:eastAsia="ru-RU"/>
              </w:rPr>
              <w:t>Самооценка</w:t>
            </w:r>
          </w:p>
        </w:tc>
        <w:tc>
          <w:tcPr>
            <w:tcW w:w="2465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vMerge w:val="restart"/>
            <w:shd w:val="clear" w:color="auto" w:fill="auto"/>
          </w:tcPr>
          <w:p w:rsidR="003F00EA" w:rsidRPr="00E6629D" w:rsidRDefault="003F00EA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Средний балл (самооценка + оценка одноклассника</w:t>
            </w:r>
            <w:r w:rsidRPr="008F007F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F00EA" w:rsidRPr="00E6629D" w:rsidTr="00317D43">
        <w:trPr>
          <w:jc w:val="center"/>
        </w:trPr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E6629D">
              <w:rPr>
                <w:rFonts w:eastAsia="Times New Roman"/>
                <w:lang w:eastAsia="ru-RU"/>
              </w:rPr>
              <w:t xml:space="preserve">ценка </w:t>
            </w:r>
            <w:proofErr w:type="spellStart"/>
            <w:proofErr w:type="gramStart"/>
            <w:r>
              <w:rPr>
                <w:rFonts w:eastAsia="Times New Roman"/>
                <w:lang w:eastAsia="ru-RU"/>
              </w:rPr>
              <w:t>одноклассни</w:t>
            </w:r>
            <w:proofErr w:type="spellEnd"/>
            <w:r>
              <w:rPr>
                <w:rFonts w:eastAsia="Times New Roman"/>
                <w:lang w:eastAsia="ru-RU"/>
              </w:rPr>
              <w:t>-ка</w:t>
            </w:r>
            <w:proofErr w:type="gramEnd"/>
            <w:r>
              <w:rPr>
                <w:rFonts w:eastAsia="Times New Roman"/>
                <w:lang w:eastAsia="ru-RU"/>
              </w:rPr>
              <w:t xml:space="preserve"> (</w:t>
            </w:r>
            <w:r w:rsidRPr="00E6629D">
              <w:rPr>
                <w:rFonts w:eastAsia="Times New Roman"/>
                <w:lang w:eastAsia="ru-RU"/>
              </w:rPr>
              <w:t>соседа по парте)</w:t>
            </w:r>
          </w:p>
        </w:tc>
        <w:tc>
          <w:tcPr>
            <w:tcW w:w="2465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F00EA" w:rsidRPr="00E6629D" w:rsidTr="00317D43">
        <w:trPr>
          <w:jc w:val="center"/>
        </w:trPr>
        <w:tc>
          <w:tcPr>
            <w:tcW w:w="2464" w:type="dxa"/>
            <w:shd w:val="clear" w:color="auto" w:fill="auto"/>
          </w:tcPr>
          <w:p w:rsidR="003F00EA" w:rsidRDefault="003F00EA" w:rsidP="00317D43">
            <w:pPr>
              <w:suppressAutoHyphens w:val="0"/>
              <w:spacing w:before="120" w:after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Оценка учителя</w:t>
            </w:r>
          </w:p>
        </w:tc>
        <w:tc>
          <w:tcPr>
            <w:tcW w:w="2465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F00EA" w:rsidRPr="00E6629D" w:rsidRDefault="003F00EA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6D71FC" w:rsidRDefault="006D71FC" w:rsidP="003F00EA">
      <w:pPr>
        <w:suppressAutoHyphens w:val="0"/>
        <w:spacing w:before="120"/>
        <w:jc w:val="right"/>
        <w:rPr>
          <w:sz w:val="28"/>
          <w:szCs w:val="28"/>
        </w:rPr>
      </w:pPr>
    </w:p>
    <w:p w:rsidR="006D71FC" w:rsidRDefault="006D71FC" w:rsidP="003F00EA">
      <w:pPr>
        <w:suppressAutoHyphens w:val="0"/>
        <w:spacing w:before="120"/>
        <w:jc w:val="right"/>
        <w:rPr>
          <w:sz w:val="28"/>
          <w:szCs w:val="28"/>
        </w:rPr>
      </w:pPr>
    </w:p>
    <w:p w:rsidR="003F00EA" w:rsidRPr="006D63CA" w:rsidRDefault="003F00EA" w:rsidP="003F00EA">
      <w:pPr>
        <w:suppressAutoHyphens w:val="0"/>
        <w:spacing w:before="120"/>
        <w:jc w:val="right"/>
        <w:rPr>
          <w:sz w:val="28"/>
          <w:szCs w:val="28"/>
        </w:rPr>
      </w:pPr>
      <w:r w:rsidRPr="006D63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D71FC" w:rsidRDefault="006D71FC" w:rsidP="003F00EA">
      <w:pPr>
        <w:suppressAutoHyphens w:val="0"/>
        <w:jc w:val="center"/>
        <w:rPr>
          <w:rFonts w:eastAsia="Times New Roman"/>
          <w:lang w:eastAsia="ru-RU"/>
        </w:rPr>
      </w:pPr>
    </w:p>
    <w:p w:rsidR="003F00EA" w:rsidRDefault="003F00EA" w:rsidP="003F00EA">
      <w:pPr>
        <w:suppressAutoHyphens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Слайды презентации:</w:t>
      </w:r>
    </w:p>
    <w:p w:rsidR="003F00EA" w:rsidRDefault="006D71FC" w:rsidP="006D71FC">
      <w:pPr>
        <w:suppressAutoHyphens w:val="0"/>
        <w:jc w:val="center"/>
      </w:pPr>
      <w:r>
        <w:rPr>
          <w:rFonts w:eastAsia="Times New Roman"/>
          <w:lang w:eastAsia="ru-RU"/>
        </w:rPr>
        <w:t>Название слайдов презентации</w:t>
      </w:r>
    </w:p>
    <w:p w:rsidR="003F00EA" w:rsidRDefault="003F00EA" w:rsidP="003F00EA">
      <w:pPr>
        <w:suppressAutoHyphens w:val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6D71FC" w:rsidTr="006D71FC">
        <w:trPr>
          <w:trHeight w:val="2239"/>
        </w:trPr>
        <w:tc>
          <w:tcPr>
            <w:tcW w:w="3227" w:type="dxa"/>
          </w:tcPr>
          <w:p w:rsidR="006D71FC" w:rsidRDefault="006D71FC" w:rsidP="003F00EA">
            <w:pPr>
              <w:suppressAutoHyphens w:val="0"/>
            </w:pPr>
          </w:p>
          <w:p w:rsidR="006D71FC" w:rsidRDefault="006D71FC" w:rsidP="003F00EA">
            <w:pPr>
              <w:suppressAutoHyphens w:val="0"/>
            </w:pPr>
            <w:r>
              <w:t>Слайд 1</w:t>
            </w:r>
          </w:p>
          <w:p w:rsidR="006D71FC" w:rsidRDefault="006D71FC" w:rsidP="003F00EA">
            <w:pPr>
              <w:suppressAutoHyphens w:val="0"/>
            </w:pPr>
          </w:p>
          <w:p w:rsidR="006D71FC" w:rsidRDefault="006D71FC" w:rsidP="003F00EA">
            <w:pPr>
              <w:suppressAutoHyphens w:val="0"/>
            </w:pPr>
          </w:p>
        </w:tc>
        <w:tc>
          <w:tcPr>
            <w:tcW w:w="3118" w:type="dxa"/>
          </w:tcPr>
          <w:p w:rsidR="006D71FC" w:rsidRDefault="006D71FC" w:rsidP="003F00EA">
            <w:pPr>
              <w:suppressAutoHyphens w:val="0"/>
            </w:pPr>
          </w:p>
          <w:p w:rsidR="006D71FC" w:rsidRDefault="006D71FC" w:rsidP="003F00EA">
            <w:pPr>
              <w:suppressAutoHyphens w:val="0"/>
            </w:pPr>
            <w:r>
              <w:t>Слайд 2</w:t>
            </w:r>
          </w:p>
        </w:tc>
      </w:tr>
    </w:tbl>
    <w:p w:rsidR="006D71FC" w:rsidRDefault="006D71FC" w:rsidP="003F00EA">
      <w:pPr>
        <w:suppressAutoHyphens w:val="0"/>
      </w:pPr>
    </w:p>
    <w:p w:rsidR="006D71FC" w:rsidRDefault="006D71FC" w:rsidP="003F00EA">
      <w:pPr>
        <w:suppressAutoHyphens w:val="0"/>
      </w:pPr>
    </w:p>
    <w:p w:rsidR="003F00EA" w:rsidRDefault="003F00EA" w:rsidP="003F00EA">
      <w:pPr>
        <w:suppressAutoHyphens w:val="0"/>
      </w:pPr>
    </w:p>
    <w:p w:rsidR="003F00EA" w:rsidRPr="006D63CA" w:rsidRDefault="003F00EA" w:rsidP="003F00EA">
      <w:pPr>
        <w:suppressAutoHyphens w:val="0"/>
        <w:spacing w:before="120"/>
        <w:jc w:val="right"/>
        <w:rPr>
          <w:sz w:val="28"/>
          <w:szCs w:val="28"/>
        </w:rPr>
      </w:pPr>
      <w:r w:rsidRPr="006D63C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6D71FC" w:rsidRDefault="006D71FC" w:rsidP="006D71FC">
      <w:pPr>
        <w:suppressAutoHyphens w:val="0"/>
        <w:jc w:val="center"/>
        <w:rPr>
          <w:rFonts w:eastAsia="Times New Roman"/>
          <w:lang w:eastAsia="ru-RU"/>
        </w:rPr>
      </w:pPr>
    </w:p>
    <w:p w:rsidR="006D71FC" w:rsidRDefault="006D71FC" w:rsidP="006D71FC">
      <w:pPr>
        <w:suppressAutoHyphens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Слайды презентации:</w:t>
      </w:r>
    </w:p>
    <w:p w:rsidR="006D71FC" w:rsidRDefault="006D71FC" w:rsidP="006D71FC">
      <w:pPr>
        <w:suppressAutoHyphens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Название слайдов презентации</w:t>
      </w:r>
    </w:p>
    <w:p w:rsidR="006D71FC" w:rsidRDefault="006D71FC" w:rsidP="006D71FC">
      <w:pPr>
        <w:suppressAutoHyphens w:val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6D71FC" w:rsidTr="006D71FC">
        <w:trPr>
          <w:trHeight w:val="2433"/>
        </w:trPr>
        <w:tc>
          <w:tcPr>
            <w:tcW w:w="3227" w:type="dxa"/>
          </w:tcPr>
          <w:p w:rsidR="006D71FC" w:rsidRDefault="006D71FC" w:rsidP="00317D43">
            <w:pPr>
              <w:suppressAutoHyphens w:val="0"/>
            </w:pPr>
          </w:p>
          <w:p w:rsidR="006D71FC" w:rsidRDefault="006D71FC" w:rsidP="00317D43">
            <w:pPr>
              <w:suppressAutoHyphens w:val="0"/>
            </w:pPr>
            <w:r>
              <w:t>Слайд 3</w:t>
            </w:r>
          </w:p>
          <w:p w:rsidR="006D71FC" w:rsidRDefault="006D71FC" w:rsidP="00317D43">
            <w:pPr>
              <w:suppressAutoHyphens w:val="0"/>
            </w:pPr>
          </w:p>
          <w:p w:rsidR="006D71FC" w:rsidRDefault="006D71FC" w:rsidP="00317D43">
            <w:pPr>
              <w:suppressAutoHyphens w:val="0"/>
            </w:pPr>
          </w:p>
        </w:tc>
        <w:tc>
          <w:tcPr>
            <w:tcW w:w="3118" w:type="dxa"/>
          </w:tcPr>
          <w:p w:rsidR="006D71FC" w:rsidRDefault="006D71FC" w:rsidP="00317D43">
            <w:pPr>
              <w:suppressAutoHyphens w:val="0"/>
            </w:pPr>
          </w:p>
          <w:p w:rsidR="006D71FC" w:rsidRDefault="006D71FC" w:rsidP="006D71FC">
            <w:pPr>
              <w:suppressAutoHyphens w:val="0"/>
            </w:pPr>
            <w:r>
              <w:t>Слайд 4</w:t>
            </w:r>
          </w:p>
        </w:tc>
      </w:tr>
    </w:tbl>
    <w:p w:rsidR="006D71FC" w:rsidRDefault="006D71FC" w:rsidP="006D71FC">
      <w:pPr>
        <w:suppressAutoHyphens w:val="0"/>
        <w:spacing w:before="120"/>
        <w:rPr>
          <w:sz w:val="28"/>
          <w:szCs w:val="28"/>
        </w:rPr>
      </w:pPr>
    </w:p>
    <w:p w:rsidR="006D71FC" w:rsidRPr="006D63CA" w:rsidRDefault="006D71FC" w:rsidP="006D71FC">
      <w:pPr>
        <w:suppressAutoHyphens w:val="0"/>
        <w:spacing w:before="120"/>
        <w:jc w:val="right"/>
        <w:rPr>
          <w:sz w:val="28"/>
          <w:szCs w:val="28"/>
        </w:rPr>
      </w:pPr>
      <w:r w:rsidRPr="006D63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D71FC" w:rsidRDefault="006D71FC" w:rsidP="006D71FC">
      <w:pPr>
        <w:suppressAutoHyphens w:val="0"/>
        <w:jc w:val="center"/>
        <w:rPr>
          <w:rFonts w:eastAsia="Times New Roman"/>
          <w:lang w:eastAsia="ru-RU"/>
        </w:rPr>
      </w:pPr>
    </w:p>
    <w:p w:rsidR="006D71FC" w:rsidRDefault="006D71FC" w:rsidP="006D71FC">
      <w:pPr>
        <w:suppressAutoHyphens w:val="0"/>
        <w:jc w:val="center"/>
        <w:rPr>
          <w:rFonts w:eastAsia="Times New Roman"/>
          <w:lang w:eastAsia="ru-RU"/>
        </w:rPr>
      </w:pPr>
    </w:p>
    <w:p w:rsidR="006D71FC" w:rsidRDefault="006D71FC" w:rsidP="006D71FC">
      <w:pPr>
        <w:suppressAutoHyphens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Слайды презентации:</w:t>
      </w:r>
    </w:p>
    <w:p w:rsidR="006D71FC" w:rsidRDefault="006D71FC" w:rsidP="006D71FC">
      <w:pPr>
        <w:suppressAutoHyphens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Название слайдов презентации</w:t>
      </w:r>
    </w:p>
    <w:p w:rsidR="006D71FC" w:rsidRDefault="006D71FC" w:rsidP="006D71FC">
      <w:pPr>
        <w:suppressAutoHyphens w:val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6D71FC" w:rsidTr="006D71FC">
        <w:trPr>
          <w:trHeight w:val="2257"/>
        </w:trPr>
        <w:tc>
          <w:tcPr>
            <w:tcW w:w="3227" w:type="dxa"/>
          </w:tcPr>
          <w:p w:rsidR="006D71FC" w:rsidRDefault="006D71FC" w:rsidP="00317D43">
            <w:pPr>
              <w:suppressAutoHyphens w:val="0"/>
            </w:pPr>
          </w:p>
          <w:p w:rsidR="006D71FC" w:rsidRDefault="006D71FC" w:rsidP="00317D43">
            <w:pPr>
              <w:suppressAutoHyphens w:val="0"/>
            </w:pPr>
            <w:r>
              <w:t>Слайд 5</w:t>
            </w:r>
          </w:p>
          <w:p w:rsidR="006D71FC" w:rsidRDefault="006D71FC" w:rsidP="00317D43">
            <w:pPr>
              <w:suppressAutoHyphens w:val="0"/>
            </w:pPr>
          </w:p>
          <w:p w:rsidR="006D71FC" w:rsidRDefault="006D71FC" w:rsidP="00317D43">
            <w:pPr>
              <w:suppressAutoHyphens w:val="0"/>
            </w:pPr>
          </w:p>
        </w:tc>
        <w:tc>
          <w:tcPr>
            <w:tcW w:w="3118" w:type="dxa"/>
          </w:tcPr>
          <w:p w:rsidR="006D71FC" w:rsidRDefault="006D71FC" w:rsidP="00317D43">
            <w:pPr>
              <w:suppressAutoHyphens w:val="0"/>
            </w:pPr>
          </w:p>
          <w:p w:rsidR="006D71FC" w:rsidRDefault="006D71FC" w:rsidP="006D71FC">
            <w:pPr>
              <w:suppressAutoHyphens w:val="0"/>
            </w:pPr>
            <w:r>
              <w:t>Слайд 6</w:t>
            </w:r>
          </w:p>
        </w:tc>
      </w:tr>
    </w:tbl>
    <w:p w:rsidR="006D71FC" w:rsidRPr="006D63CA" w:rsidRDefault="006D71FC" w:rsidP="006D71FC">
      <w:pPr>
        <w:suppressAutoHyphens w:val="0"/>
        <w:spacing w:before="120"/>
        <w:jc w:val="right"/>
        <w:rPr>
          <w:sz w:val="28"/>
          <w:szCs w:val="28"/>
        </w:rPr>
      </w:pPr>
      <w:r w:rsidRPr="006D63C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6D71FC" w:rsidRPr="00E6629D" w:rsidRDefault="006D71FC" w:rsidP="006D71FC">
      <w:pPr>
        <w:suppressAutoHyphens w:val="0"/>
        <w:spacing w:after="12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Название таблицы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3291"/>
        <w:gridCol w:w="4253"/>
        <w:gridCol w:w="4252"/>
      </w:tblGrid>
      <w:tr w:rsidR="006D71FC" w:rsidTr="00317D43">
        <w:tc>
          <w:tcPr>
            <w:tcW w:w="2629" w:type="dxa"/>
            <w:shd w:val="clear" w:color="auto" w:fill="auto"/>
          </w:tcPr>
          <w:p w:rsidR="006D71FC" w:rsidRDefault="006D71FC" w:rsidP="00317D43">
            <w:pPr>
              <w:jc w:val="center"/>
            </w:pPr>
          </w:p>
        </w:tc>
        <w:tc>
          <w:tcPr>
            <w:tcW w:w="3291" w:type="dxa"/>
            <w:shd w:val="clear" w:color="auto" w:fill="auto"/>
          </w:tcPr>
          <w:p w:rsidR="006D71FC" w:rsidRDefault="006D71FC" w:rsidP="00317D43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6D71FC" w:rsidRDefault="006D71FC" w:rsidP="00317D43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D71FC" w:rsidRDefault="006D71FC" w:rsidP="00317D43">
            <w:pPr>
              <w:jc w:val="center"/>
            </w:pPr>
          </w:p>
          <w:p w:rsidR="006D71FC" w:rsidRDefault="006D71FC" w:rsidP="00317D43">
            <w:pPr>
              <w:jc w:val="center"/>
            </w:pPr>
          </w:p>
        </w:tc>
      </w:tr>
      <w:tr w:rsidR="006D71FC" w:rsidTr="00317D43">
        <w:tc>
          <w:tcPr>
            <w:tcW w:w="2629" w:type="dxa"/>
            <w:vMerge w:val="restart"/>
            <w:shd w:val="clear" w:color="auto" w:fill="auto"/>
          </w:tcPr>
          <w:p w:rsidR="006D71FC" w:rsidRDefault="006D71FC" w:rsidP="00317D43"/>
        </w:tc>
        <w:tc>
          <w:tcPr>
            <w:tcW w:w="3291" w:type="dxa"/>
            <w:vMerge w:val="restart"/>
            <w:shd w:val="clear" w:color="auto" w:fill="auto"/>
          </w:tcPr>
          <w:p w:rsidR="006D71FC" w:rsidRDefault="006D71FC" w:rsidP="00317D43">
            <w:r>
              <w:t>.</w:t>
            </w:r>
          </w:p>
        </w:tc>
        <w:tc>
          <w:tcPr>
            <w:tcW w:w="4253" w:type="dxa"/>
            <w:shd w:val="clear" w:color="auto" w:fill="auto"/>
          </w:tcPr>
          <w:p w:rsidR="006D71FC" w:rsidRDefault="006D71FC" w:rsidP="00317D43"/>
        </w:tc>
        <w:tc>
          <w:tcPr>
            <w:tcW w:w="4252" w:type="dxa"/>
            <w:shd w:val="clear" w:color="auto" w:fill="auto"/>
          </w:tcPr>
          <w:p w:rsidR="006D71FC" w:rsidRDefault="006D71FC" w:rsidP="00317D43">
            <w:r>
              <w:t>.</w:t>
            </w:r>
          </w:p>
          <w:p w:rsidR="006D71FC" w:rsidRDefault="006D71FC" w:rsidP="00317D43"/>
        </w:tc>
      </w:tr>
      <w:tr w:rsidR="006D71FC" w:rsidTr="00317D43">
        <w:trPr>
          <w:trHeight w:val="1038"/>
        </w:trPr>
        <w:tc>
          <w:tcPr>
            <w:tcW w:w="2629" w:type="dxa"/>
            <w:vMerge/>
            <w:shd w:val="clear" w:color="auto" w:fill="auto"/>
          </w:tcPr>
          <w:p w:rsidR="006D71FC" w:rsidRDefault="006D71FC" w:rsidP="00317D43"/>
        </w:tc>
        <w:tc>
          <w:tcPr>
            <w:tcW w:w="3291" w:type="dxa"/>
            <w:vMerge/>
            <w:shd w:val="clear" w:color="auto" w:fill="auto"/>
          </w:tcPr>
          <w:p w:rsidR="006D71FC" w:rsidRDefault="006D71FC" w:rsidP="00317D43"/>
        </w:tc>
        <w:tc>
          <w:tcPr>
            <w:tcW w:w="4253" w:type="dxa"/>
            <w:shd w:val="clear" w:color="auto" w:fill="auto"/>
          </w:tcPr>
          <w:p w:rsidR="006D71FC" w:rsidRDefault="006D71FC" w:rsidP="00317D43"/>
        </w:tc>
        <w:tc>
          <w:tcPr>
            <w:tcW w:w="4252" w:type="dxa"/>
            <w:shd w:val="clear" w:color="auto" w:fill="auto"/>
          </w:tcPr>
          <w:p w:rsidR="006D71FC" w:rsidRDefault="006D71FC" w:rsidP="00317D43"/>
        </w:tc>
      </w:tr>
      <w:tr w:rsidR="006D71FC" w:rsidTr="00317D43">
        <w:tc>
          <w:tcPr>
            <w:tcW w:w="2629" w:type="dxa"/>
            <w:vMerge w:val="restart"/>
            <w:shd w:val="clear" w:color="auto" w:fill="auto"/>
          </w:tcPr>
          <w:p w:rsidR="006D71FC" w:rsidRDefault="006D71FC" w:rsidP="00317D43"/>
        </w:tc>
        <w:tc>
          <w:tcPr>
            <w:tcW w:w="3291" w:type="dxa"/>
            <w:vMerge w:val="restart"/>
            <w:shd w:val="clear" w:color="auto" w:fill="auto"/>
          </w:tcPr>
          <w:p w:rsidR="006D71FC" w:rsidRPr="000D74EB" w:rsidRDefault="006D71FC" w:rsidP="00317D43">
            <w:r>
              <w:t>.</w:t>
            </w:r>
          </w:p>
          <w:p w:rsidR="006D71FC" w:rsidRDefault="006D71FC" w:rsidP="00317D43"/>
        </w:tc>
        <w:tc>
          <w:tcPr>
            <w:tcW w:w="4253" w:type="dxa"/>
            <w:shd w:val="clear" w:color="auto" w:fill="auto"/>
          </w:tcPr>
          <w:p w:rsidR="006D71FC" w:rsidRDefault="006D71FC" w:rsidP="00317D43"/>
        </w:tc>
        <w:tc>
          <w:tcPr>
            <w:tcW w:w="4252" w:type="dxa"/>
            <w:shd w:val="clear" w:color="auto" w:fill="auto"/>
          </w:tcPr>
          <w:p w:rsidR="006D71FC" w:rsidRDefault="006D71FC" w:rsidP="00317D43"/>
          <w:p w:rsidR="009816F1" w:rsidRDefault="009816F1" w:rsidP="00317D43"/>
        </w:tc>
      </w:tr>
      <w:tr w:rsidR="006D71FC" w:rsidTr="00317D43">
        <w:tc>
          <w:tcPr>
            <w:tcW w:w="2629" w:type="dxa"/>
            <w:vMerge/>
            <w:shd w:val="clear" w:color="auto" w:fill="auto"/>
          </w:tcPr>
          <w:p w:rsidR="006D71FC" w:rsidRDefault="006D71FC" w:rsidP="00317D43"/>
        </w:tc>
        <w:tc>
          <w:tcPr>
            <w:tcW w:w="3291" w:type="dxa"/>
            <w:vMerge/>
            <w:shd w:val="clear" w:color="auto" w:fill="auto"/>
          </w:tcPr>
          <w:p w:rsidR="006D71FC" w:rsidRDefault="006D71FC" w:rsidP="00317D43"/>
        </w:tc>
        <w:tc>
          <w:tcPr>
            <w:tcW w:w="4253" w:type="dxa"/>
            <w:shd w:val="clear" w:color="auto" w:fill="auto"/>
          </w:tcPr>
          <w:p w:rsidR="006D71FC" w:rsidRDefault="006D71FC" w:rsidP="00317D43"/>
        </w:tc>
        <w:tc>
          <w:tcPr>
            <w:tcW w:w="4252" w:type="dxa"/>
            <w:shd w:val="clear" w:color="auto" w:fill="auto"/>
          </w:tcPr>
          <w:p w:rsidR="006D71FC" w:rsidRDefault="006D71FC" w:rsidP="009816F1"/>
          <w:p w:rsidR="009816F1" w:rsidRDefault="009816F1" w:rsidP="009816F1"/>
        </w:tc>
      </w:tr>
      <w:tr w:rsidR="006D71FC" w:rsidTr="00317D43">
        <w:trPr>
          <w:trHeight w:val="567"/>
        </w:trPr>
        <w:tc>
          <w:tcPr>
            <w:tcW w:w="2629" w:type="dxa"/>
            <w:vMerge/>
            <w:shd w:val="clear" w:color="auto" w:fill="auto"/>
          </w:tcPr>
          <w:p w:rsidR="006D71FC" w:rsidRDefault="006D71FC" w:rsidP="00317D43"/>
        </w:tc>
        <w:tc>
          <w:tcPr>
            <w:tcW w:w="3291" w:type="dxa"/>
            <w:vMerge/>
            <w:shd w:val="clear" w:color="auto" w:fill="auto"/>
          </w:tcPr>
          <w:p w:rsidR="006D71FC" w:rsidRDefault="006D71FC" w:rsidP="00317D43"/>
        </w:tc>
        <w:tc>
          <w:tcPr>
            <w:tcW w:w="4253" w:type="dxa"/>
            <w:shd w:val="clear" w:color="auto" w:fill="auto"/>
          </w:tcPr>
          <w:p w:rsidR="006D71FC" w:rsidRDefault="006D71FC" w:rsidP="00317D43"/>
        </w:tc>
        <w:tc>
          <w:tcPr>
            <w:tcW w:w="4252" w:type="dxa"/>
            <w:shd w:val="clear" w:color="auto" w:fill="auto"/>
          </w:tcPr>
          <w:p w:rsidR="006D71FC" w:rsidRDefault="006D71FC" w:rsidP="00317D43"/>
        </w:tc>
      </w:tr>
    </w:tbl>
    <w:p w:rsidR="006D71FC" w:rsidRDefault="006D71FC" w:rsidP="006D71FC"/>
    <w:p w:rsidR="00C3717A" w:rsidRDefault="00C3717A"/>
    <w:sectPr w:rsidR="00C3717A" w:rsidSect="003F00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1D9"/>
    <w:multiLevelType w:val="hybridMultilevel"/>
    <w:tmpl w:val="5738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5099"/>
    <w:multiLevelType w:val="hybridMultilevel"/>
    <w:tmpl w:val="75A846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330913"/>
    <w:multiLevelType w:val="multilevel"/>
    <w:tmpl w:val="96BE78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B610A78"/>
    <w:multiLevelType w:val="hybridMultilevel"/>
    <w:tmpl w:val="B930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1291C"/>
    <w:multiLevelType w:val="hybridMultilevel"/>
    <w:tmpl w:val="7F5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EA"/>
    <w:rsid w:val="00142CB5"/>
    <w:rsid w:val="00206A76"/>
    <w:rsid w:val="003F00EA"/>
    <w:rsid w:val="003F348A"/>
    <w:rsid w:val="006D71FC"/>
    <w:rsid w:val="007356B3"/>
    <w:rsid w:val="009816F1"/>
    <w:rsid w:val="00C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F00E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6D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F00E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6D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D1D8-10FC-47C0-8C56-96F2143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2016-11-15T17:38:00Z</dcterms:created>
  <dcterms:modified xsi:type="dcterms:W3CDTF">2016-11-15T19:51:00Z</dcterms:modified>
</cp:coreProperties>
</file>