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5B" w:rsidRDefault="006E4B5B" w:rsidP="006E4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5B" w:rsidRPr="00AC20B0" w:rsidRDefault="006E4B5B" w:rsidP="006E4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0B0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                                                                        </w:t>
      </w:r>
      <w:proofErr w:type="spellStart"/>
      <w:r w:rsidRPr="00AC20B0">
        <w:rPr>
          <w:rFonts w:ascii="Times New Roman" w:hAnsi="Times New Roman" w:cs="Times New Roman"/>
          <w:b/>
          <w:sz w:val="32"/>
          <w:szCs w:val="32"/>
        </w:rPr>
        <w:t>Глебычевская</w:t>
      </w:r>
      <w:proofErr w:type="spellEnd"/>
      <w:r w:rsidRPr="00AC20B0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E4B5B" w:rsidRDefault="006E4B5B" w:rsidP="006E4B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B5B" w:rsidRDefault="006E4B5B" w:rsidP="006E4B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B5B" w:rsidRDefault="006E4B5B" w:rsidP="006E4B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B5B" w:rsidRPr="00AE3A20" w:rsidRDefault="006E4B5B" w:rsidP="006E4B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A20">
        <w:rPr>
          <w:rFonts w:ascii="Times New Roman" w:hAnsi="Times New Roman" w:cs="Times New Roman"/>
          <w:b/>
          <w:sz w:val="36"/>
          <w:szCs w:val="36"/>
        </w:rPr>
        <w:t>МЕТОДИКА ПРОЕКТНО - ИССЛЕДОВАТЕЛЬСКОЙ ДЕЯТЕЛЬНОСТИ В ШКОЛЕ</w:t>
      </w:r>
    </w:p>
    <w:p w:rsidR="006E4B5B" w:rsidRDefault="006E4B5B" w:rsidP="006E4B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4B5B" w:rsidRDefault="006E4B5B" w:rsidP="006E4B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4B5B" w:rsidRPr="00CA4F4F" w:rsidRDefault="006E4B5B" w:rsidP="006E4B5B">
      <w:pPr>
        <w:jc w:val="right"/>
        <w:rPr>
          <w:rFonts w:ascii="Times New Roman" w:hAnsi="Times New Roman" w:cs="Times New Roman"/>
        </w:rPr>
      </w:pPr>
      <w:proofErr w:type="spellStart"/>
      <w:r w:rsidRPr="00CA4F4F">
        <w:rPr>
          <w:rFonts w:ascii="Times New Roman" w:hAnsi="Times New Roman" w:cs="Times New Roman"/>
          <w:sz w:val="32"/>
          <w:szCs w:val="32"/>
        </w:rPr>
        <w:t>Шам</w:t>
      </w:r>
      <w:proofErr w:type="spellEnd"/>
      <w:r w:rsidRPr="00CA4F4F">
        <w:rPr>
          <w:rFonts w:ascii="Times New Roman" w:hAnsi="Times New Roman" w:cs="Times New Roman"/>
          <w:sz w:val="32"/>
          <w:szCs w:val="32"/>
        </w:rPr>
        <w:t xml:space="preserve"> Ольга Афанасьевна</w:t>
      </w:r>
    </w:p>
    <w:p w:rsidR="006E4B5B" w:rsidRPr="00CA4F4F" w:rsidRDefault="006E4B5B" w:rsidP="006E4B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у</w:t>
      </w:r>
      <w:r w:rsidRPr="00CA4F4F">
        <w:rPr>
          <w:rFonts w:ascii="Times New Roman" w:hAnsi="Times New Roman" w:cs="Times New Roman"/>
          <w:sz w:val="32"/>
          <w:szCs w:val="32"/>
        </w:rPr>
        <w:t xml:space="preserve">читель химии                                                             высшей квалификационной категории                                                                                                 </w:t>
      </w: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Pr="00CA4F4F" w:rsidRDefault="006E4B5B" w:rsidP="006E4B5B">
      <w:pPr>
        <w:rPr>
          <w:rFonts w:ascii="Times New Roman" w:hAnsi="Times New Roman" w:cs="Times New Roman"/>
        </w:rPr>
      </w:pPr>
    </w:p>
    <w:p w:rsidR="006E4B5B" w:rsidRDefault="006E4B5B" w:rsidP="006E4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B5B" w:rsidRPr="00CA4F4F" w:rsidRDefault="006E4B5B" w:rsidP="006E4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F4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A4F4F"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  <w:r w:rsidRPr="00CA4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Выборгского района                                                                                            Ленинградской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  <w:r w:rsidRPr="00CA4F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B5B" w:rsidRDefault="006E4B5B" w:rsidP="006E4B5B"/>
    <w:p w:rsidR="00950C70" w:rsidRDefault="00950C70" w:rsidP="006E4B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94" w:rsidRDefault="00FE1B20" w:rsidP="001D4CC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работе.</w:t>
      </w:r>
    </w:p>
    <w:p w:rsidR="00FE1B20" w:rsidRDefault="00FE1B20" w:rsidP="00FE1B2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(А.Н. Колмогоров)</w:t>
      </w:r>
      <w:r w:rsidR="00B057EE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3D4CF0" w:rsidRDefault="00FE1B20" w:rsidP="003D4C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чего начинается познание мира ребёнком? С того, что каждый ребёнок стремится узнать, что внутри любой игрушки, будь-то кукла или машинка. Подрастая, дети начинают изучать то, что их окружает более подробно, иногда повторяя простейшие методы исследования, подсмотренные у взрослых.</w:t>
      </w:r>
      <w:r w:rsidR="003D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72" w:rsidRDefault="003D4CF0" w:rsidP="007544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случилось и в моей практике. Каждый год в учебное время в рамках интеллектуальной игры «Эстафета знаний», а летом для детей, отдыхающих в школьном оздоровительном лагере, вместе со старшеклассниками мы проводим «Встречу с царицей Химией». Это час интереснейших и очень красивых химических опытов, интересной информации из истории химии, как науки, не очень известных, но очень значимых и интересных фактов из жизни  Великих химиков. После одной из таких «Встреч» в кабинет химии </w:t>
      </w:r>
      <w:r w:rsidR="00F62EE2">
        <w:rPr>
          <w:rFonts w:ascii="Times New Roman" w:hAnsi="Times New Roman" w:cs="Times New Roman"/>
          <w:sz w:val="28"/>
          <w:szCs w:val="28"/>
        </w:rPr>
        <w:t>пришла ученица второго класс</w:t>
      </w:r>
      <w:r w:rsidR="00AC4B72">
        <w:rPr>
          <w:rFonts w:ascii="Times New Roman" w:hAnsi="Times New Roman" w:cs="Times New Roman"/>
          <w:sz w:val="28"/>
          <w:szCs w:val="28"/>
        </w:rPr>
        <w:t>а и попросила помочь ей подготовить подобный опыт, чтобы она могла продемонстрировать его одноклассникам. Вот с этого и началась моя проектно-исследовательская  работа с ребятами</w:t>
      </w:r>
      <w:r w:rsidR="007D08B1">
        <w:rPr>
          <w:rFonts w:ascii="Times New Roman" w:hAnsi="Times New Roman" w:cs="Times New Roman"/>
          <w:sz w:val="28"/>
          <w:szCs w:val="28"/>
        </w:rPr>
        <w:t>, которой я занимаюсь уже несколько лет</w:t>
      </w:r>
      <w:r w:rsidR="00AC4B72">
        <w:rPr>
          <w:rFonts w:ascii="Times New Roman" w:hAnsi="Times New Roman" w:cs="Times New Roman"/>
          <w:sz w:val="28"/>
          <w:szCs w:val="28"/>
        </w:rPr>
        <w:t>.</w:t>
      </w:r>
      <w:r w:rsidR="007D08B1">
        <w:rPr>
          <w:rFonts w:ascii="Times New Roman" w:hAnsi="Times New Roman" w:cs="Times New Roman"/>
          <w:sz w:val="28"/>
          <w:szCs w:val="28"/>
        </w:rPr>
        <w:t xml:space="preserve"> Начиная проектно-исследовательскую деятельность нужно понимать, что эта работа</w:t>
      </w:r>
      <w:r w:rsidR="00950C70">
        <w:rPr>
          <w:rFonts w:ascii="Times New Roman" w:hAnsi="Times New Roman" w:cs="Times New Roman"/>
          <w:sz w:val="28"/>
          <w:szCs w:val="28"/>
        </w:rPr>
        <w:t xml:space="preserve"> требует большого количества дополнительного времени, чуткого отношения к детям, инициативы со стороны учителя</w:t>
      </w:r>
      <w:r w:rsidR="005C439E">
        <w:rPr>
          <w:rFonts w:ascii="Times New Roman" w:hAnsi="Times New Roman" w:cs="Times New Roman"/>
          <w:sz w:val="28"/>
          <w:szCs w:val="28"/>
        </w:rPr>
        <w:t xml:space="preserve">, </w:t>
      </w:r>
      <w:r w:rsidR="00950C70">
        <w:rPr>
          <w:rFonts w:ascii="Times New Roman" w:hAnsi="Times New Roman" w:cs="Times New Roman"/>
          <w:sz w:val="28"/>
          <w:szCs w:val="28"/>
        </w:rPr>
        <w:t xml:space="preserve"> огромного терпения</w:t>
      </w:r>
      <w:r w:rsidR="001D4CCF">
        <w:rPr>
          <w:rFonts w:ascii="Times New Roman" w:hAnsi="Times New Roman" w:cs="Times New Roman"/>
          <w:sz w:val="28"/>
          <w:szCs w:val="28"/>
        </w:rPr>
        <w:t xml:space="preserve"> и, что, не</w:t>
      </w:r>
      <w:r w:rsidR="0057220F">
        <w:rPr>
          <w:rFonts w:ascii="Times New Roman" w:hAnsi="Times New Roman" w:cs="Times New Roman"/>
          <w:sz w:val="28"/>
          <w:szCs w:val="28"/>
        </w:rPr>
        <w:t>мало важно, понимания и помощи родителей</w:t>
      </w:r>
      <w:r w:rsidR="00950C70">
        <w:rPr>
          <w:rFonts w:ascii="Times New Roman" w:hAnsi="Times New Roman" w:cs="Times New Roman"/>
          <w:sz w:val="28"/>
          <w:szCs w:val="28"/>
        </w:rPr>
        <w:t>.</w:t>
      </w:r>
      <w:r w:rsidR="007D0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0" w:rsidRDefault="00AC4B72" w:rsidP="007544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взрослых изводил вопросом «Почему?»</w:t>
      </w:r>
    </w:p>
    <w:p w:rsidR="007544E0" w:rsidRDefault="00AC4B72" w:rsidP="007544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прозвали «маленький философ».</w:t>
      </w:r>
    </w:p>
    <w:p w:rsidR="007544E0" w:rsidRDefault="00AC4B72" w:rsidP="007544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он подрос, как жизнь ему,</w:t>
      </w:r>
    </w:p>
    <w:p w:rsidR="007544E0" w:rsidRDefault="00AC4B72" w:rsidP="007544E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подбрасывать вопросик за вопросом.</w:t>
      </w:r>
    </w:p>
    <w:p w:rsidR="0021774C" w:rsidRDefault="00AC4B72" w:rsidP="004A33A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С.Я. Маршак)</w:t>
      </w:r>
      <w:r w:rsidR="00B057EE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774C" w:rsidRDefault="00AC4B72" w:rsidP="007544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встал вопрос:   где найти этих «маленьких философов»? </w:t>
      </w:r>
      <w:r w:rsidR="0021774C">
        <w:rPr>
          <w:rFonts w:ascii="Times New Roman" w:hAnsi="Times New Roman" w:cs="Times New Roman"/>
          <w:sz w:val="28"/>
          <w:szCs w:val="28"/>
        </w:rPr>
        <w:t>Ребят 8 – 11 классов я знаю хорошо, так</w:t>
      </w:r>
      <w:r w:rsidR="007D08B1">
        <w:rPr>
          <w:rFonts w:ascii="Times New Roman" w:hAnsi="Times New Roman" w:cs="Times New Roman"/>
          <w:sz w:val="28"/>
          <w:szCs w:val="28"/>
        </w:rPr>
        <w:t xml:space="preserve"> как</w:t>
      </w:r>
      <w:r w:rsidR="0021774C">
        <w:rPr>
          <w:rFonts w:ascii="Times New Roman" w:hAnsi="Times New Roman" w:cs="Times New Roman"/>
          <w:sz w:val="28"/>
          <w:szCs w:val="28"/>
        </w:rPr>
        <w:t xml:space="preserve"> работаю с ними. Для знакомства с учащимися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4C">
        <w:rPr>
          <w:rFonts w:ascii="Times New Roman" w:hAnsi="Times New Roman" w:cs="Times New Roman"/>
          <w:sz w:val="28"/>
          <w:szCs w:val="28"/>
        </w:rPr>
        <w:t xml:space="preserve">начальной и основной школы (5 - 7 класс) я побывала на уроках из области «Естествознание». Учителя (по моей просьбе) </w:t>
      </w:r>
      <w:r w:rsidR="007D08B1">
        <w:rPr>
          <w:rFonts w:ascii="Times New Roman" w:hAnsi="Times New Roman" w:cs="Times New Roman"/>
          <w:sz w:val="28"/>
          <w:szCs w:val="28"/>
        </w:rPr>
        <w:t xml:space="preserve">по ходу урока </w:t>
      </w:r>
      <w:r w:rsidR="0021774C">
        <w:rPr>
          <w:rFonts w:ascii="Times New Roman" w:hAnsi="Times New Roman" w:cs="Times New Roman"/>
          <w:sz w:val="28"/>
          <w:szCs w:val="28"/>
        </w:rPr>
        <w:t xml:space="preserve">акцентировали внимание на вопросах: </w:t>
      </w:r>
    </w:p>
    <w:p w:rsidR="001D4CCF" w:rsidRDefault="007D08B1" w:rsidP="001D4CC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ребёнку интересно больше всего;                                                                                                                                              - чем он хотел бы заниматься в первую очередь;                                                                                                                                                                  - чем чаще всего занимается  в свободное время;                                                                               - о чём хотел бы узнать как можно больш</w:t>
      </w:r>
      <w:r w:rsidR="00950C70">
        <w:rPr>
          <w:rFonts w:ascii="Times New Roman" w:hAnsi="Times New Roman" w:cs="Times New Roman"/>
          <w:sz w:val="28"/>
          <w:szCs w:val="28"/>
        </w:rPr>
        <w:t xml:space="preserve">е;                                                                                        - область интересов ребёнка.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D6695" w:rsidRDefault="00B9279C" w:rsidP="004A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Выявив</w:t>
      </w:r>
      <w:r w:rsidR="0057220F">
        <w:rPr>
          <w:rFonts w:ascii="Times New Roman" w:hAnsi="Times New Roman" w:cs="Times New Roman"/>
          <w:sz w:val="28"/>
          <w:szCs w:val="28"/>
        </w:rPr>
        <w:t>,</w:t>
      </w:r>
      <w:r w:rsidR="003827B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57220F">
        <w:rPr>
          <w:rFonts w:ascii="Times New Roman" w:hAnsi="Times New Roman" w:cs="Times New Roman"/>
          <w:sz w:val="28"/>
          <w:szCs w:val="28"/>
        </w:rPr>
        <w:t>,</w:t>
      </w:r>
      <w:r w:rsidR="003827B3">
        <w:rPr>
          <w:rFonts w:ascii="Times New Roman" w:hAnsi="Times New Roman" w:cs="Times New Roman"/>
          <w:sz w:val="28"/>
          <w:szCs w:val="28"/>
        </w:rPr>
        <w:t xml:space="preserve"> </w:t>
      </w:r>
      <w:r w:rsidR="00950C70">
        <w:rPr>
          <w:rFonts w:ascii="Times New Roman" w:hAnsi="Times New Roman" w:cs="Times New Roman"/>
          <w:sz w:val="28"/>
          <w:szCs w:val="28"/>
        </w:rPr>
        <w:t xml:space="preserve"> ребят, я подбираю каждому тему работы, которая ему больше всего интересна. И сколько радости испытывает ребёнок, когда вместе с учителем начинает  свою работу! А что может быть интереснее для учителя, </w:t>
      </w:r>
      <w:r w:rsidR="00950C70">
        <w:rPr>
          <w:rFonts w:ascii="Times New Roman" w:hAnsi="Times New Roman" w:cs="Times New Roman"/>
          <w:sz w:val="28"/>
          <w:szCs w:val="28"/>
        </w:rPr>
        <w:lastRenderedPageBreak/>
        <w:t>чем следить за работой мысли ребёнка, иногда направляя его по пути познания, а иногда</w:t>
      </w:r>
      <w:r w:rsidR="003827B3">
        <w:rPr>
          <w:rFonts w:ascii="Times New Roman" w:hAnsi="Times New Roman" w:cs="Times New Roman"/>
          <w:sz w:val="28"/>
          <w:szCs w:val="28"/>
        </w:rPr>
        <w:t>,</w:t>
      </w:r>
      <w:r w:rsidR="00950C70">
        <w:rPr>
          <w:rFonts w:ascii="Times New Roman" w:hAnsi="Times New Roman" w:cs="Times New Roman"/>
          <w:sz w:val="28"/>
          <w:szCs w:val="28"/>
        </w:rPr>
        <w:t xml:space="preserve"> просто не мешая</w:t>
      </w:r>
      <w:r w:rsidR="0057220F">
        <w:rPr>
          <w:rFonts w:ascii="Times New Roman" w:hAnsi="Times New Roman" w:cs="Times New Roman"/>
          <w:sz w:val="28"/>
          <w:szCs w:val="28"/>
        </w:rPr>
        <w:t>, сумев</w:t>
      </w:r>
      <w:r w:rsidR="003827B3">
        <w:rPr>
          <w:rFonts w:ascii="Times New Roman" w:hAnsi="Times New Roman" w:cs="Times New Roman"/>
          <w:sz w:val="28"/>
          <w:szCs w:val="28"/>
        </w:rPr>
        <w:t xml:space="preserve"> вовремя отойти в сторону, дать ребёнку насладиться</w:t>
      </w:r>
      <w:r w:rsidR="008D6695">
        <w:rPr>
          <w:rFonts w:ascii="Times New Roman" w:hAnsi="Times New Roman" w:cs="Times New Roman"/>
          <w:sz w:val="28"/>
          <w:szCs w:val="28"/>
        </w:rPr>
        <w:t xml:space="preserve"> </w:t>
      </w:r>
      <w:r w:rsidR="003827B3">
        <w:rPr>
          <w:rFonts w:ascii="Times New Roman" w:hAnsi="Times New Roman" w:cs="Times New Roman"/>
          <w:sz w:val="28"/>
          <w:szCs w:val="28"/>
        </w:rPr>
        <w:t>радостью</w:t>
      </w:r>
      <w:r w:rsidR="008D6695">
        <w:rPr>
          <w:rFonts w:ascii="Times New Roman" w:hAnsi="Times New Roman" w:cs="Times New Roman"/>
          <w:sz w:val="28"/>
          <w:szCs w:val="28"/>
        </w:rPr>
        <w:t xml:space="preserve"> </w:t>
      </w:r>
      <w:r w:rsidR="003827B3">
        <w:rPr>
          <w:rFonts w:ascii="Times New Roman" w:hAnsi="Times New Roman" w:cs="Times New Roman"/>
          <w:sz w:val="28"/>
          <w:szCs w:val="28"/>
        </w:rPr>
        <w:t>своего</w:t>
      </w:r>
      <w:r w:rsidR="008D6695">
        <w:rPr>
          <w:rFonts w:ascii="Times New Roman" w:hAnsi="Times New Roman" w:cs="Times New Roman"/>
          <w:sz w:val="28"/>
          <w:szCs w:val="28"/>
        </w:rPr>
        <w:t xml:space="preserve"> </w:t>
      </w:r>
      <w:r w:rsidR="003827B3">
        <w:rPr>
          <w:rFonts w:ascii="Times New Roman" w:hAnsi="Times New Roman" w:cs="Times New Roman"/>
          <w:sz w:val="28"/>
          <w:szCs w:val="28"/>
        </w:rPr>
        <w:t>открытия.</w:t>
      </w:r>
    </w:p>
    <w:p w:rsidR="008D6695" w:rsidRDefault="003827B3" w:rsidP="008D669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«Исследуй всё, пусть для тебя на первом месте будет разум; предоставь ему руководить собой», - сказал Великий Пифагор</w:t>
      </w:r>
      <w:r w:rsidR="00B057EE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 А древние мудрецы говорили: «Человек рождён для мысли и действия»</w:t>
      </w:r>
      <w:r w:rsidR="00B057EE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72D" w:rsidRDefault="003827B3" w:rsidP="008D669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 - исследовательская деятельность – это сфера, где необходим союз между знаниями и умениями, теорией и практикой, сфера, где происходит процесс познания и открытий.</w:t>
      </w:r>
      <w:r w:rsidR="00F5672D">
        <w:rPr>
          <w:rFonts w:ascii="Times New Roman" w:hAnsi="Times New Roman" w:cs="Times New Roman"/>
          <w:sz w:val="28"/>
          <w:szCs w:val="28"/>
        </w:rPr>
        <w:t xml:space="preserve">  Проектно-исследовательская деятельность – это деятельность учащихся и  учителей, имеющая общую цель, согласованные методы и способы деятельности, направленная на достижения общего результата деятельности</w:t>
      </w:r>
      <w:r w:rsidR="007F7A98">
        <w:rPr>
          <w:rFonts w:ascii="Times New Roman" w:hAnsi="Times New Roman" w:cs="Times New Roman"/>
          <w:sz w:val="28"/>
          <w:szCs w:val="28"/>
        </w:rPr>
        <w:t xml:space="preserve"> </w:t>
      </w:r>
      <w:r w:rsidR="00B057EE">
        <w:rPr>
          <w:rFonts w:ascii="Times New Roman" w:hAnsi="Times New Roman" w:cs="Times New Roman"/>
          <w:sz w:val="28"/>
          <w:szCs w:val="28"/>
        </w:rPr>
        <w:t>[5]</w:t>
      </w:r>
      <w:r w:rsidR="00F56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695" w:rsidRDefault="00F5672D" w:rsidP="008D6695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054">
        <w:rPr>
          <w:rFonts w:ascii="Times New Roman" w:hAnsi="Times New Roman" w:cs="Times New Roman"/>
          <w:sz w:val="28"/>
          <w:szCs w:val="28"/>
        </w:rPr>
        <w:t xml:space="preserve">В нашей школе сложилась определённая система </w:t>
      </w:r>
      <w:proofErr w:type="gramStart"/>
      <w:r w:rsidRPr="00F9305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93054">
        <w:rPr>
          <w:rFonts w:ascii="Times New Roman" w:hAnsi="Times New Roman" w:cs="Times New Roman"/>
          <w:sz w:val="28"/>
          <w:szCs w:val="28"/>
        </w:rPr>
        <w:t xml:space="preserve"> и накопился опыт</w:t>
      </w:r>
      <w:r w:rsidR="00F93054" w:rsidRPr="00F93054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деятельности.</w:t>
      </w:r>
      <w:r w:rsidRPr="00F93054">
        <w:rPr>
          <w:rFonts w:ascii="Times New Roman" w:hAnsi="Times New Roman" w:cs="Times New Roman"/>
          <w:sz w:val="28"/>
          <w:szCs w:val="28"/>
        </w:rPr>
        <w:t xml:space="preserve">  </w:t>
      </w:r>
      <w:r w:rsidR="00F93054" w:rsidRPr="00F93054">
        <w:rPr>
          <w:rFonts w:ascii="Times New Roman" w:hAnsi="Times New Roman" w:cs="Times New Roman"/>
          <w:sz w:val="28"/>
          <w:szCs w:val="28"/>
        </w:rPr>
        <w:t>Выбрав тему, которая подходит определённому ребёнку, мы вместе определяем этапы работы.</w:t>
      </w:r>
    </w:p>
    <w:p w:rsidR="008D6695" w:rsidRDefault="00F93054" w:rsidP="008D6695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3C7">
        <w:rPr>
          <w:rFonts w:ascii="Times New Roman" w:hAnsi="Times New Roman" w:cs="Times New Roman"/>
          <w:b/>
          <w:sz w:val="28"/>
          <w:szCs w:val="28"/>
        </w:rPr>
        <w:t>*Этап</w:t>
      </w:r>
      <w:r w:rsidR="008D6695">
        <w:rPr>
          <w:rFonts w:ascii="Times New Roman" w:hAnsi="Times New Roman" w:cs="Times New Roman"/>
          <w:b/>
          <w:sz w:val="28"/>
          <w:szCs w:val="28"/>
        </w:rPr>
        <w:t> </w:t>
      </w:r>
      <w:r w:rsidRPr="00A333C7">
        <w:rPr>
          <w:rFonts w:ascii="Times New Roman" w:hAnsi="Times New Roman" w:cs="Times New Roman"/>
          <w:b/>
          <w:sz w:val="28"/>
          <w:szCs w:val="28"/>
        </w:rPr>
        <w:t>1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поиск и изучение литературы по данной теме.</w:t>
      </w:r>
      <w:r w:rsidRPr="00F93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Старшие ребята  выполняют эту работу самостоятельно</w:t>
      </w:r>
      <w:r w:rsidRPr="00F9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учителя – направлять, ненавязчиво советовать</w:t>
      </w:r>
      <w:r w:rsidRPr="00F93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незаметно контролировать этот процесс. Младшие школьники выпо</w:t>
      </w:r>
      <w:r w:rsidR="00A333C7">
        <w:rPr>
          <w:rFonts w:ascii="Times New Roman" w:hAnsi="Times New Roman" w:cs="Times New Roman"/>
          <w:sz w:val="28"/>
          <w:szCs w:val="28"/>
        </w:rPr>
        <w:t>лняют эту работу вместе с учите</w:t>
      </w:r>
      <w:r>
        <w:rPr>
          <w:rFonts w:ascii="Times New Roman" w:hAnsi="Times New Roman" w:cs="Times New Roman"/>
          <w:sz w:val="28"/>
          <w:szCs w:val="28"/>
        </w:rPr>
        <w:t>лем и родителями</w:t>
      </w:r>
      <w:r w:rsidR="00A333C7">
        <w:rPr>
          <w:rFonts w:ascii="Times New Roman" w:hAnsi="Times New Roman" w:cs="Times New Roman"/>
          <w:sz w:val="28"/>
          <w:szCs w:val="28"/>
        </w:rPr>
        <w:t>, которые должны</w:t>
      </w:r>
      <w:r w:rsidR="00C91B60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A333C7">
        <w:rPr>
          <w:rFonts w:ascii="Times New Roman" w:hAnsi="Times New Roman" w:cs="Times New Roman"/>
          <w:sz w:val="28"/>
          <w:szCs w:val="28"/>
        </w:rPr>
        <w:t xml:space="preserve"> учитывать мнение ребёнка.</w:t>
      </w:r>
    </w:p>
    <w:p w:rsidR="008D6695" w:rsidRPr="008D6695" w:rsidRDefault="00A333C7" w:rsidP="008D6695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C7">
        <w:rPr>
          <w:rFonts w:ascii="Times New Roman" w:hAnsi="Times New Roman" w:cs="Times New Roman"/>
          <w:b/>
          <w:sz w:val="28"/>
          <w:szCs w:val="28"/>
        </w:rPr>
        <w:t>*Этап</w:t>
      </w:r>
      <w:r w:rsidR="008D6695">
        <w:rPr>
          <w:rFonts w:ascii="Times New Roman" w:hAnsi="Times New Roman" w:cs="Times New Roman"/>
          <w:b/>
          <w:sz w:val="28"/>
          <w:szCs w:val="28"/>
        </w:rPr>
        <w:t> </w:t>
      </w:r>
      <w:r w:rsidRPr="00A333C7">
        <w:rPr>
          <w:rFonts w:ascii="Times New Roman" w:hAnsi="Times New Roman" w:cs="Times New Roman"/>
          <w:b/>
          <w:sz w:val="28"/>
          <w:szCs w:val="28"/>
        </w:rPr>
        <w:t>2</w:t>
      </w:r>
      <w:r w:rsidR="008D669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экспериментальный (для ребят самый</w:t>
      </w:r>
      <w:r w:rsidR="00F93054" w:rsidRPr="00A3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увлекательный). Эксперимент проводим в школьной лаборатории, в лабораториях предприятий, расположенных поблизости.</w:t>
      </w:r>
      <w:r w:rsidR="00F93054" w:rsidRPr="00A333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школьников это праздник – они выполняют эксперимент вместе с опытными лаборантами, работают на приборах, которых в школьной лаборатории нет.</w:t>
      </w:r>
    </w:p>
    <w:p w:rsidR="008D6695" w:rsidRDefault="00A333C7" w:rsidP="008D6695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33C7">
        <w:rPr>
          <w:rFonts w:ascii="Times New Roman" w:hAnsi="Times New Roman" w:cs="Times New Roman"/>
          <w:b/>
          <w:sz w:val="28"/>
          <w:szCs w:val="28"/>
        </w:rPr>
        <w:t>*Этап</w:t>
      </w:r>
      <w:r w:rsidR="008D6695">
        <w:rPr>
          <w:rFonts w:ascii="Times New Roman" w:hAnsi="Times New Roman" w:cs="Times New Roman"/>
          <w:b/>
          <w:sz w:val="28"/>
          <w:szCs w:val="28"/>
        </w:rPr>
        <w:t> </w:t>
      </w:r>
      <w:r w:rsidRPr="00A333C7">
        <w:rPr>
          <w:rFonts w:ascii="Times New Roman" w:hAnsi="Times New Roman" w:cs="Times New Roman"/>
          <w:b/>
          <w:sz w:val="28"/>
          <w:szCs w:val="28"/>
        </w:rPr>
        <w:t>3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аналитический. Вместе с учителем, а иногда и с</w:t>
      </w:r>
      <w:r w:rsidR="00C9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="00F93054" w:rsidRPr="00A333C7">
        <w:rPr>
          <w:rFonts w:ascii="Times New Roman" w:hAnsi="Times New Roman" w:cs="Times New Roman"/>
          <w:sz w:val="28"/>
          <w:szCs w:val="28"/>
        </w:rPr>
        <w:t xml:space="preserve"> </w:t>
      </w:r>
      <w:r w:rsidR="00C91B60">
        <w:rPr>
          <w:rFonts w:ascii="Times New Roman" w:hAnsi="Times New Roman" w:cs="Times New Roman"/>
          <w:sz w:val="28"/>
          <w:szCs w:val="28"/>
        </w:rPr>
        <w:t>осуществляется анализ результатов экспериментов,</w:t>
      </w:r>
      <w:r w:rsidR="00C91B60" w:rsidRPr="00C91B60">
        <w:rPr>
          <w:rFonts w:ascii="Times New Roman" w:hAnsi="Times New Roman" w:cs="Times New Roman"/>
          <w:sz w:val="28"/>
          <w:szCs w:val="28"/>
        </w:rPr>
        <w:t xml:space="preserve"> </w:t>
      </w:r>
      <w:r w:rsidR="00C91B60">
        <w:rPr>
          <w:rFonts w:ascii="Times New Roman" w:hAnsi="Times New Roman" w:cs="Times New Roman"/>
          <w:sz w:val="28"/>
          <w:szCs w:val="28"/>
        </w:rPr>
        <w:t>проводится математическая обработка результатов (по необходимости), составляются таблицы.</w:t>
      </w:r>
    </w:p>
    <w:p w:rsidR="00380729" w:rsidRDefault="00C91B60" w:rsidP="00380729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60">
        <w:rPr>
          <w:rFonts w:ascii="Times New Roman" w:hAnsi="Times New Roman" w:cs="Times New Roman"/>
          <w:b/>
          <w:sz w:val="28"/>
          <w:szCs w:val="28"/>
        </w:rPr>
        <w:t>*Этап</w:t>
      </w:r>
      <w:r w:rsidR="008D6695">
        <w:rPr>
          <w:rFonts w:ascii="Times New Roman" w:hAnsi="Times New Roman" w:cs="Times New Roman"/>
          <w:b/>
          <w:sz w:val="28"/>
          <w:szCs w:val="28"/>
        </w:rPr>
        <w:t> </w:t>
      </w:r>
      <w:r w:rsidRPr="00C91B60">
        <w:rPr>
          <w:rFonts w:ascii="Times New Roman" w:hAnsi="Times New Roman" w:cs="Times New Roman"/>
          <w:b/>
          <w:sz w:val="28"/>
          <w:szCs w:val="28"/>
        </w:rPr>
        <w:t>4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6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отчётный. Составляется отчёт о проделанной работе (литературной и экспериментальной), формулируются выводы и предложения,</w:t>
      </w:r>
      <w:r w:rsidR="001D4CCF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BB479B">
        <w:rPr>
          <w:rFonts w:ascii="Times New Roman" w:hAnsi="Times New Roman" w:cs="Times New Roman"/>
          <w:sz w:val="28"/>
          <w:szCs w:val="28"/>
        </w:rPr>
        <w:t>т</w:t>
      </w:r>
      <w:r w:rsidR="001D4CCF">
        <w:rPr>
          <w:rFonts w:ascii="Times New Roman" w:hAnsi="Times New Roman" w:cs="Times New Roman"/>
          <w:sz w:val="28"/>
          <w:szCs w:val="28"/>
        </w:rPr>
        <w:t>ся презентация</w:t>
      </w:r>
      <w:r w:rsidR="00BB4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и являются результатами всей проведённой работы.</w:t>
      </w:r>
    </w:p>
    <w:p w:rsidR="00D43976" w:rsidRDefault="00C91B60" w:rsidP="00380729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60">
        <w:rPr>
          <w:rFonts w:ascii="Times New Roman" w:hAnsi="Times New Roman" w:cs="Times New Roman"/>
          <w:b/>
          <w:sz w:val="28"/>
          <w:szCs w:val="28"/>
        </w:rPr>
        <w:t>*Этап</w:t>
      </w:r>
      <w:r w:rsidR="00380729">
        <w:rPr>
          <w:rFonts w:ascii="Times New Roman" w:hAnsi="Times New Roman" w:cs="Times New Roman"/>
          <w:b/>
          <w:sz w:val="28"/>
          <w:szCs w:val="28"/>
        </w:rPr>
        <w:t> </w:t>
      </w:r>
      <w:r w:rsidRPr="00C91B60">
        <w:rPr>
          <w:rFonts w:ascii="Times New Roman" w:hAnsi="Times New Roman" w:cs="Times New Roman"/>
          <w:b/>
          <w:sz w:val="28"/>
          <w:szCs w:val="28"/>
        </w:rPr>
        <w:t>5</w:t>
      </w:r>
      <w:r w:rsidR="003807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07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информационный. Он предусматривает выступление школьника на конкурсах и конференциях различного уровня. Мы, обычно, начинаем с </w:t>
      </w:r>
      <w:r w:rsidR="00BB479B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9B">
        <w:rPr>
          <w:rFonts w:ascii="Times New Roman" w:hAnsi="Times New Roman" w:cs="Times New Roman"/>
          <w:sz w:val="28"/>
          <w:szCs w:val="28"/>
        </w:rPr>
        <w:t xml:space="preserve">перед одноклассниками и коллективом школы.                                                             </w:t>
      </w:r>
    </w:p>
    <w:p w:rsidR="005F11DA" w:rsidRDefault="004A33A2" w:rsidP="004A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79B">
        <w:rPr>
          <w:rFonts w:ascii="Times New Roman" w:hAnsi="Times New Roman" w:cs="Times New Roman"/>
          <w:sz w:val="28"/>
          <w:szCs w:val="28"/>
        </w:rPr>
        <w:t xml:space="preserve">Параллельно с работой ребёнка, подключаем к работе всю школу: и учеников и учителей. Это творческие задания: стихотворения по теме работы, сказки, рисунки.  </w:t>
      </w:r>
      <w:r w:rsidR="0059389E">
        <w:rPr>
          <w:rFonts w:ascii="Times New Roman" w:hAnsi="Times New Roman" w:cs="Times New Roman"/>
          <w:sz w:val="28"/>
          <w:szCs w:val="28"/>
        </w:rPr>
        <w:t>Каждому ученику предоставляется возможность самовыражения, поощряется желание поделиться с друзьями волнующей его проблемой. Возникновение непредсказуемых ситуаций  в такой работе носит скорее желательный</w:t>
      </w:r>
      <w:r w:rsidR="005F11DA">
        <w:rPr>
          <w:rFonts w:ascii="Times New Roman" w:hAnsi="Times New Roman" w:cs="Times New Roman"/>
          <w:sz w:val="28"/>
          <w:szCs w:val="28"/>
        </w:rPr>
        <w:t>,</w:t>
      </w:r>
      <w:r w:rsidR="0059389E">
        <w:rPr>
          <w:rFonts w:ascii="Times New Roman" w:hAnsi="Times New Roman" w:cs="Times New Roman"/>
          <w:sz w:val="28"/>
          <w:szCs w:val="28"/>
        </w:rPr>
        <w:t xml:space="preserve"> чем негативный </w:t>
      </w:r>
      <w:r w:rsidR="005F11DA">
        <w:rPr>
          <w:rFonts w:ascii="Times New Roman" w:hAnsi="Times New Roman" w:cs="Times New Roman"/>
          <w:sz w:val="28"/>
          <w:szCs w:val="28"/>
        </w:rPr>
        <w:t>характер</w:t>
      </w:r>
      <w:r w:rsidR="0059389E">
        <w:rPr>
          <w:rFonts w:ascii="Times New Roman" w:hAnsi="Times New Roman" w:cs="Times New Roman"/>
          <w:sz w:val="28"/>
          <w:szCs w:val="28"/>
        </w:rPr>
        <w:t>.</w:t>
      </w:r>
      <w:r w:rsidR="005F11DA">
        <w:rPr>
          <w:rFonts w:ascii="Times New Roman" w:hAnsi="Times New Roman" w:cs="Times New Roman"/>
          <w:sz w:val="28"/>
          <w:szCs w:val="28"/>
        </w:rPr>
        <w:t xml:space="preserve"> </w:t>
      </w:r>
      <w:r w:rsidR="0059389E">
        <w:rPr>
          <w:rFonts w:ascii="Times New Roman" w:hAnsi="Times New Roman" w:cs="Times New Roman"/>
          <w:sz w:val="28"/>
          <w:szCs w:val="28"/>
        </w:rPr>
        <w:t xml:space="preserve"> </w:t>
      </w:r>
      <w:r w:rsidR="00BB479B">
        <w:rPr>
          <w:rFonts w:ascii="Times New Roman" w:hAnsi="Times New Roman" w:cs="Times New Roman"/>
          <w:sz w:val="28"/>
          <w:szCs w:val="28"/>
        </w:rPr>
        <w:t xml:space="preserve"> </w:t>
      </w:r>
      <w:r w:rsidR="005F11DA">
        <w:rPr>
          <w:rFonts w:ascii="Times New Roman" w:hAnsi="Times New Roman" w:cs="Times New Roman"/>
          <w:sz w:val="28"/>
          <w:szCs w:val="28"/>
        </w:rPr>
        <w:t xml:space="preserve">Только непредсказуемая ситуация может стать ситуацией открытия. </w:t>
      </w:r>
      <w:r w:rsidR="001175AB">
        <w:rPr>
          <w:rFonts w:ascii="Times New Roman" w:hAnsi="Times New Roman" w:cs="Times New Roman"/>
          <w:sz w:val="28"/>
          <w:szCs w:val="28"/>
        </w:rPr>
        <w:t xml:space="preserve">Иногда работа над одной </w:t>
      </w:r>
      <w:r w:rsidR="001175AB">
        <w:rPr>
          <w:rFonts w:ascii="Times New Roman" w:hAnsi="Times New Roman" w:cs="Times New Roman"/>
          <w:sz w:val="28"/>
          <w:szCs w:val="28"/>
        </w:rPr>
        <w:lastRenderedPageBreak/>
        <w:t>исследовательской или проектно</w:t>
      </w:r>
      <w:r w:rsidR="003429F4">
        <w:rPr>
          <w:rFonts w:ascii="Times New Roman" w:hAnsi="Times New Roman" w:cs="Times New Roman"/>
          <w:sz w:val="28"/>
          <w:szCs w:val="28"/>
        </w:rPr>
        <w:t xml:space="preserve">-исследовательской работой сама </w:t>
      </w:r>
      <w:r w:rsidR="001175AB">
        <w:rPr>
          <w:rFonts w:ascii="Times New Roman" w:hAnsi="Times New Roman" w:cs="Times New Roman"/>
          <w:sz w:val="28"/>
          <w:szCs w:val="28"/>
        </w:rPr>
        <w:t>собой подсказывает тему другой работы.</w:t>
      </w:r>
    </w:p>
    <w:p w:rsidR="00AF552E" w:rsidRDefault="00BA4C44" w:rsidP="00380729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Просматривая</w:t>
      </w:r>
      <w:r w:rsidR="00AF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1175AB">
        <w:rPr>
          <w:rFonts w:ascii="Times New Roman" w:hAnsi="Times New Roman" w:cs="Times New Roman"/>
          <w:sz w:val="28"/>
          <w:szCs w:val="28"/>
        </w:rPr>
        <w:t xml:space="preserve"> учеников и учителей школы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одной из работ</w:t>
      </w:r>
      <w:r w:rsidR="001175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175AB">
        <w:rPr>
          <w:rFonts w:ascii="Times New Roman" w:hAnsi="Times New Roman" w:cs="Times New Roman"/>
          <w:sz w:val="28"/>
          <w:szCs w:val="28"/>
        </w:rPr>
        <w:t>увидели известный всем портрет Дмитрия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Менделеева</w:t>
      </w:r>
      <w:r w:rsidR="001175AB">
        <w:rPr>
          <w:rFonts w:ascii="Times New Roman" w:hAnsi="Times New Roman" w:cs="Times New Roman"/>
          <w:sz w:val="28"/>
          <w:szCs w:val="28"/>
        </w:rPr>
        <w:t>, нарисованный ученицей нашей школы. Он поразил нас своей красотой, подбором красок</w:t>
      </w:r>
      <w:r w:rsidR="00CF2E46">
        <w:rPr>
          <w:rFonts w:ascii="Times New Roman" w:hAnsi="Times New Roman" w:cs="Times New Roman"/>
          <w:sz w:val="28"/>
          <w:szCs w:val="28"/>
        </w:rPr>
        <w:t xml:space="preserve"> и талантом девочки. </w:t>
      </w:r>
    </w:p>
    <w:p w:rsidR="001175AB" w:rsidRDefault="00CF2E46" w:rsidP="00380729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возникла тема проектно-исследовательской работы  «Краски Леонардо да Винчи».</w:t>
      </w:r>
      <w:r w:rsidR="00AF552E">
        <w:rPr>
          <w:rFonts w:ascii="Times New Roman" w:hAnsi="Times New Roman" w:cs="Times New Roman"/>
          <w:sz w:val="28"/>
          <w:szCs w:val="28"/>
        </w:rPr>
        <w:t xml:space="preserve"> Мы исследовали жизнь и деятельность Великого художника, стиль и манеру его работ, краски, которые он использовал в своей работе.</w:t>
      </w:r>
      <w:r w:rsidR="00BE0B78">
        <w:rPr>
          <w:rFonts w:ascii="Times New Roman" w:hAnsi="Times New Roman" w:cs="Times New Roman"/>
          <w:sz w:val="28"/>
          <w:szCs w:val="28"/>
        </w:rPr>
        <w:t xml:space="preserve"> Нас заинтересовала краска яичная темпера. Следуя рецептам художника, мы приготовили яичную темперу, используя</w:t>
      </w:r>
      <w:r w:rsidR="004A33A2">
        <w:rPr>
          <w:rFonts w:ascii="Times New Roman" w:hAnsi="Times New Roman" w:cs="Times New Roman"/>
          <w:sz w:val="28"/>
          <w:szCs w:val="28"/>
        </w:rPr>
        <w:t xml:space="preserve"> яичные желтки как основу, а для создания цвета краски использовали</w:t>
      </w:r>
      <w:r w:rsidR="00BE0B78">
        <w:rPr>
          <w:rFonts w:ascii="Times New Roman" w:hAnsi="Times New Roman" w:cs="Times New Roman"/>
          <w:sz w:val="28"/>
          <w:szCs w:val="28"/>
        </w:rPr>
        <w:t xml:space="preserve"> природные красители нашей местности</w:t>
      </w:r>
      <w:r w:rsidR="004A33A2">
        <w:rPr>
          <w:rFonts w:ascii="Times New Roman" w:hAnsi="Times New Roman" w:cs="Times New Roman"/>
          <w:sz w:val="28"/>
          <w:szCs w:val="28"/>
        </w:rPr>
        <w:t xml:space="preserve"> (овощи, фрукты, цветы)</w:t>
      </w:r>
      <w:r w:rsidR="00BE0B78">
        <w:rPr>
          <w:rFonts w:ascii="Times New Roman" w:hAnsi="Times New Roman" w:cs="Times New Roman"/>
          <w:sz w:val="28"/>
          <w:szCs w:val="28"/>
        </w:rPr>
        <w:t xml:space="preserve">. </w:t>
      </w:r>
      <w:r w:rsidR="00CA0F4F">
        <w:rPr>
          <w:rFonts w:ascii="Times New Roman" w:hAnsi="Times New Roman" w:cs="Times New Roman"/>
          <w:sz w:val="28"/>
          <w:szCs w:val="28"/>
        </w:rPr>
        <w:t xml:space="preserve"> </w:t>
      </w:r>
      <w:r w:rsidR="00BE0B78">
        <w:rPr>
          <w:rFonts w:ascii="Times New Roman" w:hAnsi="Times New Roman" w:cs="Times New Roman"/>
          <w:sz w:val="28"/>
          <w:szCs w:val="28"/>
        </w:rPr>
        <w:t>Своими красками девочка написала</w:t>
      </w:r>
      <w:r w:rsidR="00BA4C44">
        <w:rPr>
          <w:rFonts w:ascii="Times New Roman" w:hAnsi="Times New Roman" w:cs="Times New Roman"/>
          <w:sz w:val="28"/>
          <w:szCs w:val="28"/>
        </w:rPr>
        <w:t xml:space="preserve"> </w:t>
      </w:r>
      <w:r w:rsidR="00BE0B78">
        <w:rPr>
          <w:rFonts w:ascii="Times New Roman" w:hAnsi="Times New Roman" w:cs="Times New Roman"/>
          <w:sz w:val="28"/>
          <w:szCs w:val="28"/>
        </w:rPr>
        <w:t xml:space="preserve"> этюды на разных материалах, используя те, которые не использовал Леонардо</w:t>
      </w:r>
      <w:r w:rsidR="004A33A2">
        <w:rPr>
          <w:rFonts w:ascii="Times New Roman" w:hAnsi="Times New Roman" w:cs="Times New Roman"/>
          <w:sz w:val="28"/>
          <w:szCs w:val="28"/>
        </w:rPr>
        <w:t xml:space="preserve"> (стекло, фарфор, дерево, стеклокерамику, металл)</w:t>
      </w:r>
      <w:proofErr w:type="gramStart"/>
      <w:r w:rsidR="004A33A2">
        <w:rPr>
          <w:rFonts w:ascii="Times New Roman" w:hAnsi="Times New Roman" w:cs="Times New Roman"/>
          <w:sz w:val="28"/>
          <w:szCs w:val="28"/>
        </w:rPr>
        <w:t xml:space="preserve"> </w:t>
      </w:r>
      <w:r w:rsidR="00BE0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0B78">
        <w:rPr>
          <w:rFonts w:ascii="Times New Roman" w:hAnsi="Times New Roman" w:cs="Times New Roman"/>
          <w:sz w:val="28"/>
          <w:szCs w:val="28"/>
        </w:rPr>
        <w:t xml:space="preserve"> Прошло несколько лет, а работы выглядят так, как будто они написаны только что. Работы хранятся в школьном музее.</w:t>
      </w:r>
    </w:p>
    <w:p w:rsidR="00BA4C44" w:rsidRDefault="00BA4C44" w:rsidP="00380729">
      <w:pPr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«Встречи с царицей Химией»  ребята пошли на урок истории.  После урока в кабинет химии пришёл ученик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класса и наш разговор можно передать таким стихотворением:</w:t>
      </w:r>
    </w:p>
    <w:p w:rsidR="00380729" w:rsidRDefault="00BA4C44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в школе я легенду,</w:t>
      </w:r>
      <w:r w:rsidR="00BE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29" w:rsidRDefault="00BE0B78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1922C0">
        <w:rPr>
          <w:rFonts w:ascii="Times New Roman" w:hAnsi="Times New Roman" w:cs="Times New Roman"/>
          <w:sz w:val="28"/>
          <w:szCs w:val="28"/>
        </w:rPr>
        <w:t xml:space="preserve"> плодам быстрей созреть?</w:t>
      </w:r>
    </w:p>
    <w:p w:rsidR="00380729" w:rsidRDefault="00AD42DC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ни</w:t>
      </w:r>
      <w:r w:rsidR="0093224E">
        <w:rPr>
          <w:rFonts w:ascii="Times New Roman" w:hAnsi="Times New Roman" w:cs="Times New Roman"/>
          <w:sz w:val="28"/>
          <w:szCs w:val="28"/>
        </w:rPr>
        <w:t xml:space="preserve"> стало,</w:t>
      </w:r>
    </w:p>
    <w:p w:rsidR="00380729" w:rsidRDefault="0093224E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этом я прозреть.</w:t>
      </w:r>
    </w:p>
    <w:p w:rsidR="00380729" w:rsidRDefault="0093224E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 я книги, статьи, заметки…</w:t>
      </w:r>
    </w:p>
    <w:p w:rsidR="00380729" w:rsidRDefault="0093224E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«Встретил»  газ я – этилен.</w:t>
      </w:r>
    </w:p>
    <w:p w:rsidR="00380729" w:rsidRDefault="0093224E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хочу  через  работу,</w:t>
      </w:r>
    </w:p>
    <w:p w:rsidR="0046343C" w:rsidRDefault="0093224E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 про этот феномен</w:t>
      </w:r>
      <w:r w:rsidR="007F7A98">
        <w:rPr>
          <w:rFonts w:ascii="Times New Roman" w:hAnsi="Times New Roman" w:cs="Times New Roman"/>
          <w:sz w:val="28"/>
          <w:szCs w:val="28"/>
        </w:rPr>
        <w:t xml:space="preserve"> </w:t>
      </w:r>
      <w:r w:rsidR="00B057EE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2D1" w:rsidRDefault="0046343C" w:rsidP="0038072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началась</w:t>
      </w:r>
      <w:r w:rsidR="003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проектно-исследовательская работа «Чудо-этилен».</w:t>
      </w:r>
      <w:r w:rsidR="003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просмотрели много теоретического  материала по химии, биологии,</w:t>
      </w:r>
      <w:r w:rsidR="004B2204">
        <w:rPr>
          <w:rFonts w:ascii="Times New Roman" w:hAnsi="Times New Roman" w:cs="Times New Roman"/>
          <w:sz w:val="28"/>
          <w:szCs w:val="28"/>
        </w:rPr>
        <w:t xml:space="preserve">  истории, побеседовали со священником нашей церкви, а потом приступили к исследованиям. Мы проводили опыты по влиянию этилена на ускорение созревания  с разными фруктами и овощами, использовали для этой цели дым, который образуется при горении ладана</w:t>
      </w:r>
      <w:r w:rsidR="0093224E">
        <w:rPr>
          <w:rFonts w:ascii="Times New Roman" w:hAnsi="Times New Roman" w:cs="Times New Roman"/>
          <w:sz w:val="28"/>
          <w:szCs w:val="28"/>
        </w:rPr>
        <w:t xml:space="preserve">  </w:t>
      </w:r>
      <w:r w:rsidR="004B2204">
        <w:rPr>
          <w:rFonts w:ascii="Times New Roman" w:hAnsi="Times New Roman" w:cs="Times New Roman"/>
          <w:sz w:val="28"/>
          <w:szCs w:val="28"/>
        </w:rPr>
        <w:t>(об этом говорилось в древней китайской легенде).</w:t>
      </w:r>
      <w:r w:rsidR="0093224E">
        <w:rPr>
          <w:rFonts w:ascii="Times New Roman" w:hAnsi="Times New Roman" w:cs="Times New Roman"/>
          <w:sz w:val="28"/>
          <w:szCs w:val="28"/>
        </w:rPr>
        <w:t xml:space="preserve">  </w:t>
      </w:r>
      <w:r w:rsidR="004B2204">
        <w:rPr>
          <w:rFonts w:ascii="Times New Roman" w:hAnsi="Times New Roman" w:cs="Times New Roman"/>
          <w:sz w:val="28"/>
          <w:szCs w:val="28"/>
        </w:rPr>
        <w:t>По окончании исследований, мы дали практические советы по ускорению созревания фруктов и овощей в домашних условиях</w:t>
      </w:r>
      <w:r w:rsidR="004042D1">
        <w:rPr>
          <w:rFonts w:ascii="Times New Roman" w:hAnsi="Times New Roman" w:cs="Times New Roman"/>
          <w:sz w:val="28"/>
          <w:szCs w:val="28"/>
        </w:rPr>
        <w:t>, по продолжительности жизни цветочных букетов.</w:t>
      </w:r>
      <w:r w:rsidR="00380729">
        <w:rPr>
          <w:rFonts w:ascii="Times New Roman" w:hAnsi="Times New Roman" w:cs="Times New Roman"/>
          <w:sz w:val="28"/>
          <w:szCs w:val="28"/>
        </w:rPr>
        <w:t xml:space="preserve"> </w:t>
      </w:r>
      <w:r w:rsidR="004042D1">
        <w:rPr>
          <w:rFonts w:ascii="Times New Roman" w:hAnsi="Times New Roman" w:cs="Times New Roman"/>
          <w:sz w:val="28"/>
          <w:szCs w:val="28"/>
        </w:rPr>
        <w:t>На уроке «Окружающий мир» в 4 классе, тема которого была «Вода», речь зашла о напитках, которыми люди утоляют жажду.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жарко, жажда мучит,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часто все мы пьём.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Напиток… Что это такое,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стакан себе мы льём?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жидкость хуже пытки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желудка говорят?!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r w:rsidR="00380729">
        <w:rPr>
          <w:rFonts w:ascii="Times New Roman" w:hAnsi="Times New Roman" w:cs="Times New Roman"/>
          <w:sz w:val="28"/>
          <w:szCs w:val="28"/>
        </w:rPr>
        <w:t>газ,</w:t>
      </w:r>
      <w:r>
        <w:rPr>
          <w:rFonts w:ascii="Times New Roman" w:hAnsi="Times New Roman" w:cs="Times New Roman"/>
          <w:sz w:val="28"/>
          <w:szCs w:val="28"/>
        </w:rPr>
        <w:t xml:space="preserve"> зачем впускают?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подкислитель, 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краситель, кислота</w:t>
      </w:r>
      <w:r w:rsidR="00380729">
        <w:rPr>
          <w:rFonts w:ascii="Times New Roman" w:hAnsi="Times New Roman" w:cs="Times New Roman"/>
          <w:sz w:val="28"/>
          <w:szCs w:val="28"/>
        </w:rPr>
        <w:t>?</w:t>
      </w:r>
    </w:p>
    <w:p w:rsidR="00380729" w:rsidRDefault="004042D1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 мы пьём, вред или польза</w:t>
      </w:r>
      <w:r w:rsidR="00357E6D">
        <w:rPr>
          <w:rFonts w:ascii="Times New Roman" w:hAnsi="Times New Roman" w:cs="Times New Roman"/>
          <w:sz w:val="28"/>
          <w:szCs w:val="28"/>
        </w:rPr>
        <w:t>?</w:t>
      </w:r>
    </w:p>
    <w:p w:rsidR="00357E6D" w:rsidRDefault="007544E0" w:rsidP="0038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E6D">
        <w:rPr>
          <w:rFonts w:ascii="Times New Roman" w:hAnsi="Times New Roman" w:cs="Times New Roman"/>
          <w:sz w:val="28"/>
          <w:szCs w:val="28"/>
        </w:rPr>
        <w:t>Ответ нам химия дала!</w:t>
      </w:r>
      <w:r w:rsidR="007F7A98">
        <w:rPr>
          <w:rFonts w:ascii="Times New Roman" w:hAnsi="Times New Roman" w:cs="Times New Roman"/>
          <w:sz w:val="28"/>
          <w:szCs w:val="28"/>
        </w:rPr>
        <w:t xml:space="preserve"> </w:t>
      </w:r>
      <w:r w:rsidR="00B057EE">
        <w:rPr>
          <w:rFonts w:ascii="Times New Roman" w:hAnsi="Times New Roman" w:cs="Times New Roman"/>
          <w:sz w:val="28"/>
          <w:szCs w:val="28"/>
        </w:rPr>
        <w:t>[6]</w:t>
      </w:r>
    </w:p>
    <w:p w:rsidR="007544E0" w:rsidRDefault="00357E6D" w:rsidP="003807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газированных напитков ребята 4 класса ещё маленькие, поэтому этой работой мы </w:t>
      </w:r>
      <w:r w:rsidRPr="00357E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57E6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 учеником 7 класса.  Сначала мы познакомились с</w:t>
      </w:r>
      <w:r w:rsidR="00B7563B">
        <w:rPr>
          <w:rFonts w:ascii="Times New Roman" w:hAnsi="Times New Roman" w:cs="Times New Roman"/>
          <w:sz w:val="28"/>
          <w:szCs w:val="28"/>
        </w:rPr>
        <w:t xml:space="preserve"> историей возникновения газированных напитков, с</w:t>
      </w:r>
      <w:r>
        <w:rPr>
          <w:rFonts w:ascii="Times New Roman" w:hAnsi="Times New Roman" w:cs="Times New Roman"/>
          <w:sz w:val="28"/>
          <w:szCs w:val="28"/>
        </w:rPr>
        <w:t xml:space="preserve"> обозначениями ингредиентов в</w:t>
      </w:r>
      <w:r w:rsidR="003C49B1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составах</w:t>
      </w:r>
      <w:r w:rsidR="003C4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9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школьной химической лаборатории провели качественное исследование</w:t>
      </w:r>
      <w:r w:rsidR="003C49B1">
        <w:rPr>
          <w:rFonts w:ascii="Times New Roman" w:hAnsi="Times New Roman" w:cs="Times New Roman"/>
          <w:sz w:val="28"/>
          <w:szCs w:val="28"/>
        </w:rPr>
        <w:t xml:space="preserve"> напитков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756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близлежащего морского порта вместе с опытными лаборантами провели количественные </w:t>
      </w:r>
      <w:r w:rsidR="00B7563B">
        <w:rPr>
          <w:rFonts w:ascii="Times New Roman" w:hAnsi="Times New Roman" w:cs="Times New Roman"/>
          <w:sz w:val="28"/>
          <w:szCs w:val="28"/>
        </w:rPr>
        <w:t>исследования. Предметом нашего внимания была фосфорная кислота</w:t>
      </w:r>
      <w:r w:rsidR="00D43976">
        <w:rPr>
          <w:rFonts w:ascii="Times New Roman" w:hAnsi="Times New Roman" w:cs="Times New Roman"/>
          <w:sz w:val="28"/>
          <w:szCs w:val="28"/>
        </w:rPr>
        <w:t xml:space="preserve"> (Е-338)</w:t>
      </w:r>
      <w:r w:rsidR="00B7563B">
        <w:rPr>
          <w:rFonts w:ascii="Times New Roman" w:hAnsi="Times New Roman" w:cs="Times New Roman"/>
          <w:sz w:val="28"/>
          <w:szCs w:val="28"/>
        </w:rPr>
        <w:t xml:space="preserve">, которая некоторыми недобросовестными производителями используется в качестве и подкислителя, и стабилизатора, а на этикетке в составе ингредиентов не указывается. Фосфорная кислота вымывает соли кальция – основу костей – и наносит вред здоровью человека. После проведённых </w:t>
      </w:r>
      <w:r w:rsidR="00D43976">
        <w:rPr>
          <w:rFonts w:ascii="Times New Roman" w:hAnsi="Times New Roman" w:cs="Times New Roman"/>
          <w:sz w:val="28"/>
          <w:szCs w:val="28"/>
        </w:rPr>
        <w:t>исследований</w:t>
      </w:r>
      <w:r w:rsidR="00B7563B">
        <w:rPr>
          <w:rFonts w:ascii="Times New Roman" w:hAnsi="Times New Roman" w:cs="Times New Roman"/>
          <w:sz w:val="28"/>
          <w:szCs w:val="28"/>
        </w:rPr>
        <w:t>, были даны практические рекомендации по употреблению газированных напитков и по применению их в хозяйственной деятельности.</w:t>
      </w:r>
    </w:p>
    <w:p w:rsidR="00D6254E" w:rsidRDefault="003C49B1" w:rsidP="00380729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кабинет химии пришла молодая учительница – выпускница нашей школы и рассказала историю, которая случилась с ней накануне. Её дочь первоклассница испачкала белую блузку свекольным соком. Сначала мама решила использовать для стир</w:t>
      </w:r>
      <w:r w:rsidR="00D6254E">
        <w:rPr>
          <w:rFonts w:ascii="Times New Roman" w:hAnsi="Times New Roman" w:cs="Times New Roman"/>
          <w:sz w:val="28"/>
          <w:szCs w:val="28"/>
        </w:rPr>
        <w:t xml:space="preserve">ки, как обычно, стиральный порошок. Пятно не исчезло, а только поменяло цвет. Ей стало интересно, и она насыпала на пятно </w:t>
      </w:r>
    </w:p>
    <w:p w:rsidR="007544E0" w:rsidRDefault="00D6254E" w:rsidP="007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лимонную кислоту (любопытство победило целостность блузки!). Пятно было на месте, а цвет его снова изменился. Так «родилась» работа «Волшебные растения». Над ней мы работали с виновницей  домашнего эксперимента первоклассницей. Мы брали разные растения, фрукты и овощи, растущие в нашей местности</w:t>
      </w:r>
      <w:r w:rsidR="00D8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готовили</w:t>
      </w:r>
      <w:r w:rsidR="00D8373A">
        <w:rPr>
          <w:rFonts w:ascii="Times New Roman" w:hAnsi="Times New Roman" w:cs="Times New Roman"/>
          <w:sz w:val="28"/>
          <w:szCs w:val="28"/>
        </w:rPr>
        <w:t xml:space="preserve"> из них вытяжки. Поведение соков мы исследовали в нейтральной, кислой и щелочной средах. Параллельно   мы делали такие же опыты с химическими индикаторами. Сравнив полученные результаты, мы пришли к выводу, что соки некоторых растений, фруктов и овощей являются природными индикаторами. Используя наши природные индикаторы, мы исследовали </w:t>
      </w:r>
      <w:r w:rsidR="00B86B1B">
        <w:rPr>
          <w:rFonts w:ascii="Times New Roman" w:hAnsi="Times New Roman" w:cs="Times New Roman"/>
          <w:sz w:val="28"/>
          <w:szCs w:val="28"/>
        </w:rPr>
        <w:t>детские соки. Исследования  показали, что среда соков кислая, хоть на упаковке указывалось, что соки натуральные, без подкислителей и стабилизаторов.  Выводами этой работы стали также практические рекомендации.</w:t>
      </w:r>
    </w:p>
    <w:p w:rsidR="007544E0" w:rsidRDefault="004C5ED1" w:rsidP="0075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 кабинет химии пришла девочка  и сказала, что ей обратиться ко мне посоветовала мама. Выбирая подарок друзьям на праздник в магазине, они увидели чудесное мыло. На этикетке было написано «Мыло ручной работы». Любопытная дочка, ученица 3 класса,  попросила  маму объяснить ей, как делают «ручное» мыло. Мама, моя бывшая ученица, и отправила её в кабинет химии. Это стало началом над  работой «Моё красивое мыло». После знакомства с литературой об истории возникновения и производства мыла, мы приступили к практической части работы. В качестве красителей использовали овощи и фрук</w:t>
      </w:r>
      <w:r w:rsidR="006E4BF8">
        <w:rPr>
          <w:rFonts w:ascii="Times New Roman" w:hAnsi="Times New Roman" w:cs="Times New Roman"/>
          <w:sz w:val="28"/>
          <w:szCs w:val="28"/>
        </w:rPr>
        <w:t xml:space="preserve">ты, цветы и декоративные растения нашей местности. Формы для образцов мыла нам приносили учащиеся </w:t>
      </w:r>
      <w:r w:rsidR="00D43976">
        <w:rPr>
          <w:rFonts w:ascii="Times New Roman" w:hAnsi="Times New Roman" w:cs="Times New Roman"/>
          <w:sz w:val="28"/>
          <w:szCs w:val="28"/>
        </w:rPr>
        <w:t>всей</w:t>
      </w:r>
      <w:r w:rsidR="006E4BF8">
        <w:rPr>
          <w:rFonts w:ascii="Times New Roman" w:hAnsi="Times New Roman" w:cs="Times New Roman"/>
          <w:sz w:val="28"/>
          <w:szCs w:val="28"/>
        </w:rPr>
        <w:t xml:space="preserve"> школы, учителя, соседи и знакомые. Своё «ручное» мыло мы дарили и друзьям, и знакомым.</w:t>
      </w:r>
    </w:p>
    <w:p w:rsidR="007544E0" w:rsidRDefault="006E4BF8" w:rsidP="0075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поделилась опытом своей работы с ребятами разных возрастных категорий и тем, как возникают темы проектно-исследовательских работ, рассказала о некоторых из них. Мне эта работа доставляет огромное удовольствие. </w:t>
      </w:r>
      <w:r w:rsidR="00CB33BB">
        <w:rPr>
          <w:rFonts w:ascii="Times New Roman" w:hAnsi="Times New Roman" w:cs="Times New Roman"/>
          <w:sz w:val="28"/>
          <w:szCs w:val="28"/>
        </w:rPr>
        <w:t xml:space="preserve">Работая с литературными источниками, ребята узнают много нового, понимают, что химия  - это постоянный спутник человека в жизни. </w:t>
      </w:r>
      <w:r>
        <w:rPr>
          <w:rFonts w:ascii="Times New Roman" w:hAnsi="Times New Roman" w:cs="Times New Roman"/>
          <w:sz w:val="28"/>
          <w:szCs w:val="28"/>
        </w:rPr>
        <w:t xml:space="preserve">Приятно смотреть, как маленький ребёнок, ещё не знакомый с химией, работает, выполняя </w:t>
      </w:r>
      <w:r w:rsidR="00CB33BB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, как с каждым опытом его действия становятся всё увереннее</w:t>
      </w:r>
      <w:r w:rsidR="00CB33BB">
        <w:rPr>
          <w:rFonts w:ascii="Times New Roman" w:hAnsi="Times New Roman" w:cs="Times New Roman"/>
          <w:sz w:val="28"/>
          <w:szCs w:val="28"/>
        </w:rPr>
        <w:t xml:space="preserve">. С каким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BB">
        <w:rPr>
          <w:rFonts w:ascii="Times New Roman" w:hAnsi="Times New Roman" w:cs="Times New Roman"/>
          <w:sz w:val="28"/>
          <w:szCs w:val="28"/>
        </w:rPr>
        <w:t>интересом они прибегают посмотреть на результат, если эксперимент длится несколько дней!</w:t>
      </w:r>
    </w:p>
    <w:p w:rsidR="007F7A98" w:rsidRDefault="00CB33BB" w:rsidP="0075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Огромным плюсом такой работы является развитие у ребёнка </w:t>
      </w:r>
      <w:r w:rsidR="003306F0">
        <w:rPr>
          <w:rFonts w:ascii="Times New Roman" w:hAnsi="Times New Roman" w:cs="Times New Roman"/>
          <w:sz w:val="28"/>
          <w:szCs w:val="28"/>
        </w:rPr>
        <w:t>умения формулировать выводы, основываясь на экспериментальных данных, умение выступать перед аудиторией с результатами своей работы. Прежде чем ребёнок будет выступать перед незнакомой аудиторией, он обязательно рассказывает о своей работе своим одноклассникам. Так мы оттачиваем ораторское мастерство.</w:t>
      </w:r>
      <w:r w:rsidR="001229DB">
        <w:rPr>
          <w:rFonts w:ascii="Times New Roman" w:hAnsi="Times New Roman" w:cs="Times New Roman"/>
          <w:sz w:val="28"/>
          <w:szCs w:val="28"/>
        </w:rPr>
        <w:t xml:space="preserve"> И ещё один очень важный момент. Мои ученики никогда не выступают перед аудиторией, читая текст. Они всегда выучивают его наизусть. Это придаёт им уверенность, они видят зрителей и как бы ведут с ними разговор. Но ничто не может сравниться с тем наслаждением</w:t>
      </w:r>
      <w:r w:rsidR="00196243">
        <w:rPr>
          <w:rFonts w:ascii="Times New Roman" w:hAnsi="Times New Roman" w:cs="Times New Roman"/>
          <w:sz w:val="28"/>
          <w:szCs w:val="28"/>
        </w:rPr>
        <w:t>,</w:t>
      </w:r>
      <w:r w:rsidR="001229DB">
        <w:rPr>
          <w:rFonts w:ascii="Times New Roman" w:hAnsi="Times New Roman" w:cs="Times New Roman"/>
          <w:sz w:val="28"/>
          <w:szCs w:val="28"/>
        </w:rPr>
        <w:t xml:space="preserve"> какое испытывают</w:t>
      </w:r>
      <w:r w:rsidR="00B057EE">
        <w:rPr>
          <w:rFonts w:ascii="Times New Roman" w:hAnsi="Times New Roman" w:cs="Times New Roman"/>
          <w:sz w:val="28"/>
          <w:szCs w:val="28"/>
        </w:rPr>
        <w:t xml:space="preserve"> сами</w:t>
      </w:r>
      <w:r w:rsidR="001229D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96243">
        <w:rPr>
          <w:rFonts w:ascii="Times New Roman" w:hAnsi="Times New Roman" w:cs="Times New Roman"/>
          <w:sz w:val="28"/>
          <w:szCs w:val="28"/>
        </w:rPr>
        <w:t>, получив результат работы! Сияние их глаз – самая высокая награда учителю.</w:t>
      </w:r>
      <w:r w:rsidR="00B0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78" w:rsidRDefault="007F7A98" w:rsidP="00754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Привлекая ребят</w:t>
      </w:r>
      <w:r w:rsidR="00B05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исследовательской работе с юного возраста, развивая у них интерес к окружающему нас миру, желание узнать «А что дальше?», может быть, мы растим новых учёных в области «Естествознание», новых лауреатов Нобелевской премии.</w:t>
      </w:r>
      <w:r w:rsidR="00B05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7EE" w:rsidRDefault="00B057EE" w:rsidP="00357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B9D" w:rsidRDefault="00B057EE" w:rsidP="00281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7EE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="00281B9D" w:rsidRPr="00281B9D">
        <w:rPr>
          <w:rFonts w:ascii="Times New Roman" w:hAnsi="Times New Roman" w:cs="Times New Roman"/>
          <w:sz w:val="28"/>
          <w:szCs w:val="28"/>
        </w:rPr>
        <w:t xml:space="preserve"> </w:t>
      </w:r>
      <w:r w:rsidR="00281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81B9D" w:rsidRDefault="00281B9D" w:rsidP="00281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B9D" w:rsidRPr="00281B9D" w:rsidRDefault="00281B9D" w:rsidP="00281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 xml:space="preserve">1. Колмогоров А.Н., О профессии математика, М., Издательство Московского университета, 3 издание,1960. </w:t>
      </w:r>
    </w:p>
    <w:p w:rsidR="00281B9D" w:rsidRDefault="00B057EE" w:rsidP="0075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>2.</w:t>
      </w:r>
      <w:r w:rsidR="0053563E" w:rsidRPr="00281B9D">
        <w:rPr>
          <w:rFonts w:ascii="Times New Roman" w:hAnsi="Times New Roman" w:cs="Times New Roman"/>
          <w:sz w:val="28"/>
          <w:szCs w:val="28"/>
        </w:rPr>
        <w:t xml:space="preserve"> Маршак С.Я., </w:t>
      </w:r>
      <w:r w:rsidR="009F14A5" w:rsidRPr="00281B9D">
        <w:rPr>
          <w:rFonts w:ascii="Times New Roman" w:hAnsi="Times New Roman" w:cs="Times New Roman"/>
          <w:sz w:val="28"/>
          <w:szCs w:val="28"/>
        </w:rPr>
        <w:t>Собрание сочинений в 8 томах, т.5, М., Художественная литература, 1970.</w:t>
      </w:r>
    </w:p>
    <w:p w:rsidR="00B057EE" w:rsidRPr="00281B9D" w:rsidRDefault="00B057EE" w:rsidP="00754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>3.</w:t>
      </w:r>
      <w:r w:rsidR="009F14A5" w:rsidRPr="00281B9D">
        <w:rPr>
          <w:rFonts w:ascii="Times New Roman" w:hAnsi="Times New Roman" w:cs="Times New Roman"/>
          <w:sz w:val="28"/>
          <w:szCs w:val="28"/>
        </w:rPr>
        <w:t xml:space="preserve"> Серия ЖЗЛ, Игорь Суриков, Пифагор, М., Молодая гвардия, 2013.</w:t>
      </w:r>
    </w:p>
    <w:p w:rsidR="00B057EE" w:rsidRPr="00281B9D" w:rsidRDefault="00B057EE" w:rsidP="007544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 xml:space="preserve">4. </w:t>
      </w:r>
      <w:r w:rsidR="00281B9D" w:rsidRPr="00281B9D">
        <w:rPr>
          <w:rFonts w:ascii="Times New Roman" w:hAnsi="Times New Roman" w:cs="Times New Roman"/>
          <w:sz w:val="28"/>
          <w:szCs w:val="28"/>
        </w:rPr>
        <w:t>Умнов М.И. – составитель, Современный словарь-справочник: Античный мир, М., Олимп, АСТ, 2000.</w:t>
      </w:r>
    </w:p>
    <w:p w:rsidR="0053563E" w:rsidRPr="00281B9D" w:rsidRDefault="00B057EE" w:rsidP="00281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>5.</w:t>
      </w:r>
      <w:r w:rsidR="00281B9D">
        <w:rPr>
          <w:rFonts w:ascii="Times New Roman" w:hAnsi="Times New Roman" w:cs="Times New Roman"/>
          <w:sz w:val="28"/>
          <w:szCs w:val="28"/>
        </w:rPr>
        <w:t xml:space="preserve"> Сергеев И.С., </w:t>
      </w:r>
      <w:r w:rsidR="0053563E" w:rsidRPr="00281B9D">
        <w:rPr>
          <w:rFonts w:ascii="Times New Roman" w:hAnsi="Times New Roman" w:cs="Times New Roman"/>
          <w:sz w:val="28"/>
          <w:szCs w:val="28"/>
        </w:rPr>
        <w:t>Как организовать проектную деятельность учащихся, М., 2005</w:t>
      </w:r>
      <w:r w:rsidR="00281B9D">
        <w:rPr>
          <w:rFonts w:ascii="Times New Roman" w:hAnsi="Times New Roman" w:cs="Times New Roman"/>
          <w:sz w:val="28"/>
          <w:szCs w:val="28"/>
        </w:rPr>
        <w:t>.</w:t>
      </w:r>
    </w:p>
    <w:p w:rsidR="00B057EE" w:rsidRPr="00281B9D" w:rsidRDefault="00B057EE" w:rsidP="00281B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1B9D">
        <w:rPr>
          <w:rFonts w:ascii="Times New Roman" w:hAnsi="Times New Roman" w:cs="Times New Roman"/>
          <w:sz w:val="28"/>
          <w:szCs w:val="28"/>
        </w:rPr>
        <w:t>6. Бородавкина Е.Ю., учитель биологии МБОУ «Глебычевская СОШ»</w:t>
      </w:r>
      <w:r w:rsidR="00281B9D">
        <w:rPr>
          <w:rFonts w:ascii="Times New Roman" w:hAnsi="Times New Roman" w:cs="Times New Roman"/>
          <w:sz w:val="28"/>
          <w:szCs w:val="28"/>
        </w:rPr>
        <w:t>.</w:t>
      </w:r>
    </w:p>
    <w:sectPr w:rsidR="00B057EE" w:rsidRPr="00281B9D" w:rsidSect="00D6254E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82B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40EF7"/>
    <w:multiLevelType w:val="hybridMultilevel"/>
    <w:tmpl w:val="AAA039FE"/>
    <w:lvl w:ilvl="0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">
    <w:nsid w:val="2FCC5BC5"/>
    <w:multiLevelType w:val="hybridMultilevel"/>
    <w:tmpl w:val="A3E899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69"/>
    <w:rsid w:val="000A7E8B"/>
    <w:rsid w:val="001175AB"/>
    <w:rsid w:val="001229DB"/>
    <w:rsid w:val="001922C0"/>
    <w:rsid w:val="00196243"/>
    <w:rsid w:val="001D4CCF"/>
    <w:rsid w:val="0021774C"/>
    <w:rsid w:val="00281B9D"/>
    <w:rsid w:val="003306F0"/>
    <w:rsid w:val="003429F4"/>
    <w:rsid w:val="00357E6D"/>
    <w:rsid w:val="00380729"/>
    <w:rsid w:val="003827B3"/>
    <w:rsid w:val="003C49B1"/>
    <w:rsid w:val="003D4CF0"/>
    <w:rsid w:val="004042D1"/>
    <w:rsid w:val="00410CF7"/>
    <w:rsid w:val="0046343C"/>
    <w:rsid w:val="004A33A2"/>
    <w:rsid w:val="004B2204"/>
    <w:rsid w:val="004C5ED1"/>
    <w:rsid w:val="00524B69"/>
    <w:rsid w:val="0053563E"/>
    <w:rsid w:val="0057220F"/>
    <w:rsid w:val="0059389E"/>
    <w:rsid w:val="005C439E"/>
    <w:rsid w:val="005F11DA"/>
    <w:rsid w:val="006E4B5B"/>
    <w:rsid w:val="006E4BF8"/>
    <w:rsid w:val="007544E0"/>
    <w:rsid w:val="007D08B1"/>
    <w:rsid w:val="007F7A98"/>
    <w:rsid w:val="008D6695"/>
    <w:rsid w:val="008F2394"/>
    <w:rsid w:val="0093224E"/>
    <w:rsid w:val="00950C70"/>
    <w:rsid w:val="009F14A5"/>
    <w:rsid w:val="00A333C7"/>
    <w:rsid w:val="00AC4B72"/>
    <w:rsid w:val="00AD42DC"/>
    <w:rsid w:val="00AF552E"/>
    <w:rsid w:val="00B057EE"/>
    <w:rsid w:val="00B7563B"/>
    <w:rsid w:val="00B86B1B"/>
    <w:rsid w:val="00B9279C"/>
    <w:rsid w:val="00BA4C44"/>
    <w:rsid w:val="00BB479B"/>
    <w:rsid w:val="00BE0B78"/>
    <w:rsid w:val="00C91B60"/>
    <w:rsid w:val="00C97ABF"/>
    <w:rsid w:val="00CA0F4F"/>
    <w:rsid w:val="00CB33BB"/>
    <w:rsid w:val="00CF2E46"/>
    <w:rsid w:val="00D43976"/>
    <w:rsid w:val="00D6254E"/>
    <w:rsid w:val="00D8373A"/>
    <w:rsid w:val="00DE280C"/>
    <w:rsid w:val="00F5672D"/>
    <w:rsid w:val="00F62EE2"/>
    <w:rsid w:val="00F93054"/>
    <w:rsid w:val="00F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E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774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F552E"/>
    <w:pPr>
      <w:numPr>
        <w:numId w:val="3"/>
      </w:numPr>
      <w:contextualSpacing/>
    </w:pPr>
  </w:style>
  <w:style w:type="paragraph" w:styleId="a5">
    <w:name w:val="No Spacing"/>
    <w:uiPriority w:val="1"/>
    <w:qFormat/>
    <w:rsid w:val="00AF5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774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F552E"/>
    <w:pPr>
      <w:numPr>
        <w:numId w:val="3"/>
      </w:numPr>
      <w:contextualSpacing/>
    </w:pPr>
  </w:style>
  <w:style w:type="paragraph" w:styleId="a5">
    <w:name w:val="No Spacing"/>
    <w:uiPriority w:val="1"/>
    <w:qFormat/>
    <w:rsid w:val="00AF5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4BCA-B29B-498A-A206-44A83DB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</cp:revision>
  <dcterms:created xsi:type="dcterms:W3CDTF">2016-12-21T12:54:00Z</dcterms:created>
  <dcterms:modified xsi:type="dcterms:W3CDTF">2016-12-21T12:54:00Z</dcterms:modified>
</cp:coreProperties>
</file>